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80" w:rightFromText="180" w:vertAnchor="text" w:horzAnchor="margin" w:tblpXSpec="center"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930AE9" w:rsidRPr="00930AE9" w:rsidTr="00930AE9">
        <w:tc>
          <w:tcPr>
            <w:tcW w:w="4957" w:type="dxa"/>
          </w:tcPr>
          <w:p w:rsidR="00930AE9" w:rsidRPr="00930AE9" w:rsidRDefault="00930AE9" w:rsidP="00930AE9">
            <w:pPr>
              <w:widowControl/>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b/>
                <w:color w:val="auto"/>
                <w:sz w:val="26"/>
                <w:szCs w:val="26"/>
                <w:lang w:bidi="ar-SA"/>
              </w:rPr>
              <w:t>УТВЕРЖДАЮ</w:t>
            </w:r>
            <w:r w:rsidRPr="00930AE9">
              <w:rPr>
                <w:rFonts w:ascii="Times New Roman" w:eastAsia="Times New Roman" w:hAnsi="Times New Roman" w:cs="Times New Roman"/>
                <w:color w:val="auto"/>
                <w:sz w:val="26"/>
                <w:szCs w:val="26"/>
                <w:lang w:bidi="ar-SA"/>
              </w:rPr>
              <w:t xml:space="preserve"> </w:t>
            </w:r>
          </w:p>
          <w:p w:rsidR="00930AE9" w:rsidRPr="00930AE9" w:rsidRDefault="00930AE9" w:rsidP="00930AE9">
            <w:pPr>
              <w:widowControl/>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color w:val="auto"/>
                <w:sz w:val="26"/>
                <w:szCs w:val="26"/>
                <w:lang w:bidi="ar-SA"/>
              </w:rPr>
              <w:t xml:space="preserve">Благочинный Артемовского благочиния Алапаевской Епархии, протоиерей </w:t>
            </w:r>
            <w:r w:rsidRPr="00930AE9">
              <w:rPr>
                <w:rFonts w:ascii="Times New Roman" w:eastAsia="Times New Roman" w:hAnsi="Times New Roman" w:cs="Times New Roman"/>
                <w:color w:val="auto"/>
                <w:sz w:val="26"/>
                <w:szCs w:val="26"/>
                <w:lang w:bidi="ar-SA"/>
              </w:rPr>
              <w:br/>
              <w:t>____________________Н. А. Трушников</w:t>
            </w:r>
          </w:p>
          <w:p w:rsidR="00930AE9" w:rsidRPr="00930AE9" w:rsidRDefault="00930AE9" w:rsidP="00930AE9">
            <w:pPr>
              <w:widowControl/>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color w:val="auto"/>
                <w:sz w:val="26"/>
                <w:szCs w:val="26"/>
                <w:lang w:bidi="ar-SA"/>
              </w:rPr>
              <w:t>«___» _____________ 202</w:t>
            </w:r>
            <w:r w:rsidR="008C2C00">
              <w:rPr>
                <w:rFonts w:ascii="Times New Roman" w:eastAsia="Times New Roman" w:hAnsi="Times New Roman" w:cs="Times New Roman"/>
                <w:color w:val="auto"/>
                <w:sz w:val="26"/>
                <w:szCs w:val="26"/>
                <w:lang w:bidi="ar-SA"/>
              </w:rPr>
              <w:t>2</w:t>
            </w:r>
            <w:r w:rsidRPr="00930AE9">
              <w:rPr>
                <w:rFonts w:ascii="Times New Roman" w:eastAsia="Times New Roman" w:hAnsi="Times New Roman" w:cs="Times New Roman"/>
                <w:color w:val="auto"/>
                <w:sz w:val="26"/>
                <w:szCs w:val="26"/>
                <w:lang w:bidi="ar-SA"/>
              </w:rPr>
              <w:t xml:space="preserve"> г.</w:t>
            </w:r>
          </w:p>
          <w:p w:rsidR="00930AE9" w:rsidRPr="00930AE9" w:rsidRDefault="00930AE9" w:rsidP="00930AE9">
            <w:pPr>
              <w:widowControl/>
              <w:jc w:val="center"/>
              <w:rPr>
                <w:rFonts w:ascii="Times New Roman" w:eastAsia="Times New Roman" w:hAnsi="Times New Roman" w:cs="Times New Roman"/>
                <w:b/>
                <w:color w:val="auto"/>
                <w:sz w:val="26"/>
                <w:szCs w:val="26"/>
                <w:lang w:bidi="ar-SA"/>
              </w:rPr>
            </w:pPr>
          </w:p>
        </w:tc>
        <w:tc>
          <w:tcPr>
            <w:tcW w:w="4388" w:type="dxa"/>
          </w:tcPr>
          <w:p w:rsidR="00930AE9" w:rsidRPr="00930AE9" w:rsidRDefault="00930AE9" w:rsidP="00930AE9">
            <w:pPr>
              <w:widowControl/>
              <w:jc w:val="right"/>
              <w:rPr>
                <w:rFonts w:ascii="Times New Roman" w:eastAsia="Times New Roman" w:hAnsi="Times New Roman" w:cs="Times New Roman"/>
                <w:b/>
                <w:color w:val="auto"/>
                <w:sz w:val="26"/>
                <w:szCs w:val="26"/>
                <w:lang w:bidi="ar-SA"/>
              </w:rPr>
            </w:pPr>
            <w:r w:rsidRPr="00930AE9">
              <w:rPr>
                <w:rFonts w:ascii="Times New Roman" w:eastAsia="Times New Roman" w:hAnsi="Times New Roman" w:cs="Times New Roman"/>
                <w:color w:val="auto"/>
                <w:sz w:val="26"/>
                <w:szCs w:val="26"/>
                <w:lang w:bidi="ar-SA"/>
              </w:rPr>
              <w:tab/>
            </w:r>
            <w:r w:rsidRPr="00930AE9">
              <w:rPr>
                <w:rFonts w:ascii="Times New Roman" w:eastAsia="Times New Roman" w:hAnsi="Times New Roman" w:cs="Times New Roman"/>
                <w:b/>
                <w:color w:val="auto"/>
                <w:sz w:val="26"/>
                <w:szCs w:val="26"/>
                <w:lang w:bidi="ar-SA"/>
              </w:rPr>
              <w:t>УТВЕРЖДАЮ</w:t>
            </w:r>
          </w:p>
          <w:p w:rsidR="00930AE9" w:rsidRPr="00930AE9" w:rsidRDefault="00930AE9" w:rsidP="00930AE9">
            <w:pPr>
              <w:widowControl/>
              <w:jc w:val="right"/>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color w:val="auto"/>
                <w:sz w:val="26"/>
                <w:szCs w:val="26"/>
                <w:lang w:bidi="ar-SA"/>
              </w:rPr>
              <w:t>Начальник Управления образования Артемовского городского округа</w:t>
            </w:r>
          </w:p>
          <w:p w:rsidR="00930AE9" w:rsidRPr="00930AE9" w:rsidRDefault="00930AE9" w:rsidP="00930AE9">
            <w:pPr>
              <w:widowControl/>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  _________________Н.В. </w:t>
            </w:r>
            <w:r w:rsidRPr="00930AE9">
              <w:rPr>
                <w:rFonts w:ascii="Times New Roman" w:eastAsia="Times New Roman" w:hAnsi="Times New Roman" w:cs="Times New Roman"/>
                <w:color w:val="auto"/>
                <w:sz w:val="26"/>
                <w:szCs w:val="26"/>
                <w:lang w:bidi="ar-SA"/>
              </w:rPr>
              <w:t xml:space="preserve">Багдасарян </w:t>
            </w:r>
          </w:p>
          <w:p w:rsidR="00930AE9" w:rsidRPr="00930AE9" w:rsidRDefault="00930AE9" w:rsidP="00930AE9">
            <w:pPr>
              <w:widowControl/>
              <w:jc w:val="right"/>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color w:val="auto"/>
                <w:sz w:val="26"/>
                <w:szCs w:val="26"/>
                <w:lang w:bidi="ar-SA"/>
              </w:rPr>
              <w:t>«___» _____________ 202</w:t>
            </w:r>
            <w:r w:rsidR="008C2C00">
              <w:rPr>
                <w:rFonts w:ascii="Times New Roman" w:eastAsia="Times New Roman" w:hAnsi="Times New Roman" w:cs="Times New Roman"/>
                <w:color w:val="auto"/>
                <w:sz w:val="26"/>
                <w:szCs w:val="26"/>
                <w:lang w:bidi="ar-SA"/>
              </w:rPr>
              <w:t>2</w:t>
            </w:r>
            <w:r w:rsidRPr="00930AE9">
              <w:rPr>
                <w:rFonts w:ascii="Times New Roman" w:eastAsia="Times New Roman" w:hAnsi="Times New Roman" w:cs="Times New Roman"/>
                <w:color w:val="auto"/>
                <w:sz w:val="26"/>
                <w:szCs w:val="26"/>
                <w:lang w:bidi="ar-SA"/>
              </w:rPr>
              <w:t xml:space="preserve"> г.</w:t>
            </w:r>
          </w:p>
          <w:p w:rsidR="00930AE9" w:rsidRPr="00930AE9" w:rsidRDefault="00930AE9" w:rsidP="00930AE9">
            <w:pPr>
              <w:widowControl/>
              <w:jc w:val="right"/>
              <w:rPr>
                <w:rFonts w:ascii="Times New Roman" w:eastAsia="Times New Roman" w:hAnsi="Times New Roman" w:cs="Times New Roman"/>
                <w:b/>
                <w:color w:val="auto"/>
                <w:sz w:val="26"/>
                <w:szCs w:val="26"/>
                <w:lang w:bidi="ar-SA"/>
              </w:rPr>
            </w:pPr>
          </w:p>
        </w:tc>
      </w:tr>
    </w:tbl>
    <w:p w:rsidR="00930AE9" w:rsidRDefault="00930AE9" w:rsidP="00930AE9">
      <w:pPr>
        <w:tabs>
          <w:tab w:val="left" w:pos="1185"/>
          <w:tab w:val="right" w:pos="9921"/>
        </w:tabs>
        <w:ind w:firstLine="709"/>
        <w:rPr>
          <w:rStyle w:val="Bodytext20"/>
          <w:rFonts w:eastAsia="Tahoma"/>
          <w:caps/>
          <w:sz w:val="28"/>
          <w:szCs w:val="28"/>
        </w:rPr>
      </w:pPr>
      <w:r>
        <w:rPr>
          <w:rStyle w:val="Bodytext20"/>
          <w:rFonts w:eastAsia="Tahoma"/>
          <w:caps/>
          <w:sz w:val="28"/>
          <w:szCs w:val="28"/>
        </w:rPr>
        <w:tab/>
      </w:r>
    </w:p>
    <w:p w:rsidR="00754595" w:rsidRPr="00754595" w:rsidRDefault="00930AE9" w:rsidP="00930AE9">
      <w:pPr>
        <w:tabs>
          <w:tab w:val="left" w:pos="1185"/>
          <w:tab w:val="right" w:pos="9921"/>
        </w:tabs>
        <w:ind w:firstLine="709"/>
        <w:rPr>
          <w:rFonts w:ascii="Times New Roman" w:hAnsi="Times New Roman" w:cs="Times New Roman"/>
          <w:sz w:val="28"/>
          <w:szCs w:val="28"/>
        </w:rPr>
      </w:pPr>
      <w:r>
        <w:rPr>
          <w:rStyle w:val="Bodytext20"/>
          <w:rFonts w:eastAsia="Tahoma"/>
          <w:caps/>
          <w:sz w:val="28"/>
          <w:szCs w:val="28"/>
        </w:rPr>
        <w:tab/>
      </w:r>
    </w:p>
    <w:p w:rsidR="00754595" w:rsidRDefault="00754595" w:rsidP="00754595">
      <w:pPr>
        <w:ind w:firstLine="709"/>
        <w:jc w:val="center"/>
        <w:rPr>
          <w:rStyle w:val="Bodytext20"/>
          <w:rFonts w:eastAsia="Tahoma"/>
          <w:b/>
          <w:sz w:val="28"/>
          <w:szCs w:val="28"/>
        </w:rPr>
      </w:pPr>
    </w:p>
    <w:p w:rsidR="00754595" w:rsidRDefault="00754595" w:rsidP="00754595">
      <w:pPr>
        <w:ind w:firstLine="709"/>
        <w:jc w:val="center"/>
        <w:rPr>
          <w:rStyle w:val="Bodytext20"/>
          <w:rFonts w:eastAsia="Tahoma"/>
          <w:b/>
          <w:sz w:val="28"/>
          <w:szCs w:val="28"/>
        </w:rPr>
      </w:pPr>
    </w:p>
    <w:p w:rsidR="00754595" w:rsidRPr="006420BC" w:rsidRDefault="00754595" w:rsidP="00754595">
      <w:pPr>
        <w:ind w:firstLine="709"/>
        <w:jc w:val="center"/>
        <w:rPr>
          <w:rFonts w:ascii="Times New Roman" w:hAnsi="Times New Roman" w:cs="Times New Roman"/>
          <w:b/>
          <w:sz w:val="28"/>
          <w:szCs w:val="28"/>
        </w:rPr>
      </w:pPr>
      <w:r w:rsidRPr="00ED4D9D">
        <w:rPr>
          <w:rStyle w:val="Bodytext20"/>
          <w:rFonts w:eastAsia="Tahoma"/>
          <w:b/>
          <w:caps/>
          <w:sz w:val="28"/>
          <w:szCs w:val="28"/>
        </w:rPr>
        <w:t>Положение</w:t>
      </w:r>
    </w:p>
    <w:p w:rsidR="00754595" w:rsidRPr="00480C87" w:rsidRDefault="00754595" w:rsidP="00754595">
      <w:pPr>
        <w:ind w:firstLine="709"/>
        <w:jc w:val="center"/>
        <w:rPr>
          <w:rFonts w:ascii="Times New Roman" w:hAnsi="Times New Roman" w:cs="Times New Roman"/>
          <w:sz w:val="28"/>
          <w:szCs w:val="28"/>
        </w:rPr>
      </w:pPr>
      <w:r w:rsidRPr="00480C87">
        <w:rPr>
          <w:rStyle w:val="Bodytext20"/>
          <w:rFonts w:eastAsia="Tahoma"/>
          <w:sz w:val="28"/>
          <w:szCs w:val="28"/>
        </w:rPr>
        <w:t xml:space="preserve">о </w:t>
      </w:r>
      <w:r w:rsidR="00930AE9">
        <w:rPr>
          <w:rStyle w:val="Bodytext20"/>
          <w:rFonts w:eastAsia="Tahoma"/>
          <w:sz w:val="28"/>
          <w:szCs w:val="28"/>
        </w:rPr>
        <w:t xml:space="preserve">проведении муниципального этапа </w:t>
      </w:r>
      <w:r w:rsidRPr="00480C87">
        <w:rPr>
          <w:rStyle w:val="Bodytext20"/>
          <w:rFonts w:eastAsia="Tahoma"/>
          <w:sz w:val="28"/>
          <w:szCs w:val="28"/>
        </w:rPr>
        <w:t>Епархиально</w:t>
      </w:r>
      <w:r w:rsidR="00930AE9">
        <w:rPr>
          <w:rStyle w:val="Bodytext20"/>
          <w:rFonts w:eastAsia="Tahoma"/>
          <w:sz w:val="28"/>
          <w:szCs w:val="28"/>
        </w:rPr>
        <w:t>го</w:t>
      </w:r>
      <w:r w:rsidRPr="00480C87">
        <w:rPr>
          <w:rStyle w:val="Bodytext20"/>
          <w:rFonts w:eastAsia="Tahoma"/>
          <w:sz w:val="28"/>
          <w:szCs w:val="28"/>
        </w:rPr>
        <w:t xml:space="preserve"> конкурс</w:t>
      </w:r>
      <w:r w:rsidR="00930AE9">
        <w:rPr>
          <w:rStyle w:val="Bodytext20"/>
          <w:rFonts w:eastAsia="Tahoma"/>
          <w:sz w:val="28"/>
          <w:szCs w:val="28"/>
        </w:rPr>
        <w:t>а</w:t>
      </w:r>
      <w:r w:rsidRPr="00480C87">
        <w:rPr>
          <w:rStyle w:val="Bodytext20"/>
          <w:rFonts w:eastAsia="Tahoma"/>
          <w:sz w:val="28"/>
          <w:szCs w:val="28"/>
        </w:rPr>
        <w:t xml:space="preserve"> </w:t>
      </w:r>
      <w:r w:rsidR="00930AE9">
        <w:rPr>
          <w:rStyle w:val="Bodytext20"/>
          <w:rFonts w:eastAsia="Tahoma"/>
          <w:sz w:val="28"/>
          <w:szCs w:val="28"/>
        </w:rPr>
        <w:br/>
        <w:t xml:space="preserve">по Православной культуре </w:t>
      </w:r>
      <w:r w:rsidRPr="00480C87">
        <w:rPr>
          <w:rStyle w:val="Bodytext20"/>
          <w:rFonts w:eastAsia="Tahoma"/>
          <w:sz w:val="28"/>
          <w:szCs w:val="28"/>
        </w:rPr>
        <w:t>«Ручейки добра: нравственная и культурная красота Православия»</w:t>
      </w:r>
    </w:p>
    <w:p w:rsidR="00754595" w:rsidRDefault="00754595" w:rsidP="00754595">
      <w:pPr>
        <w:pStyle w:val="Bodytext40"/>
        <w:shd w:val="clear" w:color="auto" w:fill="auto"/>
        <w:spacing w:before="0" w:after="0" w:line="240" w:lineRule="auto"/>
        <w:ind w:firstLine="709"/>
        <w:rPr>
          <w:i w:val="0"/>
          <w:iCs w:val="0"/>
          <w:sz w:val="28"/>
          <w:szCs w:val="28"/>
        </w:rPr>
      </w:pPr>
    </w:p>
    <w:p w:rsidR="00754595" w:rsidRPr="00930AE9" w:rsidRDefault="00930AE9" w:rsidP="00930AE9">
      <w:pPr>
        <w:pStyle w:val="Bodytext40"/>
        <w:numPr>
          <w:ilvl w:val="0"/>
          <w:numId w:val="6"/>
        </w:numPr>
        <w:shd w:val="clear" w:color="auto" w:fill="auto"/>
        <w:spacing w:before="0" w:after="0" w:line="240" w:lineRule="auto"/>
        <w:jc w:val="center"/>
        <w:rPr>
          <w:b/>
          <w:i w:val="0"/>
          <w:sz w:val="28"/>
          <w:szCs w:val="28"/>
        </w:rPr>
      </w:pPr>
      <w:r w:rsidRPr="00930AE9">
        <w:rPr>
          <w:b/>
          <w:i w:val="0"/>
          <w:sz w:val="28"/>
          <w:szCs w:val="28"/>
        </w:rPr>
        <w:t>Общие положения</w:t>
      </w:r>
    </w:p>
    <w:p w:rsidR="00930AE9" w:rsidRPr="006420BC" w:rsidRDefault="00930AE9" w:rsidP="00930AE9">
      <w:pPr>
        <w:pStyle w:val="Bodytext40"/>
        <w:shd w:val="clear" w:color="auto" w:fill="auto"/>
        <w:spacing w:before="0" w:after="0" w:line="240" w:lineRule="auto"/>
        <w:ind w:left="1069"/>
        <w:rPr>
          <w:sz w:val="28"/>
          <w:szCs w:val="28"/>
        </w:rPr>
      </w:pPr>
    </w:p>
    <w:p w:rsidR="00930AE9" w:rsidRPr="00930AE9" w:rsidRDefault="00930AE9" w:rsidP="00930AE9">
      <w:pPr>
        <w:ind w:firstLine="709"/>
        <w:jc w:val="both"/>
        <w:rPr>
          <w:rStyle w:val="Bodytext20"/>
          <w:rFonts w:eastAsia="Tahoma"/>
          <w:sz w:val="28"/>
          <w:szCs w:val="28"/>
        </w:rPr>
      </w:pPr>
      <w:r w:rsidRPr="00930AE9">
        <w:rPr>
          <w:rStyle w:val="Bodytext20"/>
          <w:rFonts w:eastAsia="Tahoma"/>
          <w:sz w:val="28"/>
          <w:szCs w:val="28"/>
        </w:rPr>
        <w:t xml:space="preserve">1.1. Настоящее положение регламентирует порядок проведения муниципального этапа Епархиального конкурса </w:t>
      </w:r>
      <w:r>
        <w:rPr>
          <w:rStyle w:val="Bodytext20"/>
          <w:rFonts w:eastAsia="Tahoma"/>
          <w:sz w:val="28"/>
          <w:szCs w:val="28"/>
        </w:rPr>
        <w:t xml:space="preserve">по Православной культуре </w:t>
      </w:r>
      <w:r w:rsidRPr="00480C87">
        <w:rPr>
          <w:rStyle w:val="Bodytext20"/>
          <w:rFonts w:eastAsia="Tahoma"/>
          <w:sz w:val="28"/>
          <w:szCs w:val="28"/>
        </w:rPr>
        <w:t>«Ручейки добра: нравственная и культурная красота Православия»</w:t>
      </w:r>
      <w:r w:rsidRPr="00930AE9">
        <w:rPr>
          <w:rStyle w:val="Bodytext20"/>
          <w:rFonts w:eastAsia="Tahoma"/>
          <w:sz w:val="28"/>
          <w:szCs w:val="28"/>
        </w:rPr>
        <w:t xml:space="preserve"> (далее - Конкурс).</w:t>
      </w:r>
    </w:p>
    <w:p w:rsidR="00930AE9" w:rsidRDefault="00930AE9" w:rsidP="00930AE9">
      <w:pPr>
        <w:ind w:firstLine="709"/>
        <w:jc w:val="both"/>
        <w:rPr>
          <w:rStyle w:val="Bodytext20"/>
          <w:rFonts w:eastAsia="Tahoma"/>
          <w:sz w:val="28"/>
          <w:szCs w:val="28"/>
        </w:rPr>
      </w:pPr>
      <w:r w:rsidRPr="00930AE9">
        <w:rPr>
          <w:rStyle w:val="Bodytext20"/>
          <w:rFonts w:eastAsia="Tahoma"/>
          <w:sz w:val="28"/>
          <w:szCs w:val="28"/>
        </w:rPr>
        <w:t>1.2. Настоящее положение разработано в соответствии с Федеральным Законом от 29.12.2012 № 273-ФЗ «Об образовании в Российской Федерации», нормативными документами Министерства общего и профессионального образования Свердловской области.</w:t>
      </w:r>
    </w:p>
    <w:p w:rsidR="00930AE9" w:rsidRDefault="00930AE9" w:rsidP="00930AE9">
      <w:pPr>
        <w:ind w:firstLine="709"/>
        <w:jc w:val="both"/>
        <w:rPr>
          <w:rStyle w:val="Bodytext20"/>
          <w:rFonts w:eastAsia="Tahoma"/>
          <w:sz w:val="28"/>
          <w:szCs w:val="28"/>
        </w:rPr>
      </w:pPr>
      <w:r>
        <w:rPr>
          <w:rStyle w:val="Bodytext20"/>
          <w:rFonts w:eastAsia="Tahoma"/>
          <w:sz w:val="28"/>
          <w:szCs w:val="28"/>
        </w:rPr>
        <w:t xml:space="preserve">1.3. </w:t>
      </w:r>
      <w:r w:rsidRPr="006420BC">
        <w:rPr>
          <w:rStyle w:val="Bodytext20"/>
          <w:rFonts w:eastAsia="Tahoma"/>
          <w:sz w:val="28"/>
          <w:szCs w:val="28"/>
        </w:rPr>
        <w:t xml:space="preserve">Ежегодный Епархиальный конкурс «Ручейки добра: нравственная </w:t>
      </w:r>
      <w:r>
        <w:rPr>
          <w:rStyle w:val="Bodytext20"/>
          <w:rFonts w:eastAsia="Tahoma"/>
          <w:sz w:val="28"/>
          <w:szCs w:val="28"/>
        </w:rPr>
        <w:br/>
      </w:r>
      <w:r w:rsidRPr="006420BC">
        <w:rPr>
          <w:rStyle w:val="Bodytext20"/>
          <w:rFonts w:eastAsia="Tahoma"/>
          <w:sz w:val="28"/>
          <w:szCs w:val="28"/>
        </w:rPr>
        <w:t xml:space="preserve">и культурная красота Православия» представляет собой проект, в котором участники, отвечая на вопросы по истории, литературе, изобразительному искусству, этике, открывают для себя мир Православной культуры. </w:t>
      </w:r>
    </w:p>
    <w:p w:rsidR="00930AE9" w:rsidRPr="006420BC" w:rsidRDefault="00930AE9" w:rsidP="00930AE9">
      <w:pPr>
        <w:ind w:firstLine="709"/>
        <w:jc w:val="both"/>
        <w:rPr>
          <w:rFonts w:ascii="Times New Roman" w:hAnsi="Times New Roman" w:cs="Times New Roman"/>
          <w:sz w:val="28"/>
          <w:szCs w:val="28"/>
        </w:rPr>
      </w:pPr>
      <w:r w:rsidRPr="006420BC">
        <w:rPr>
          <w:rStyle w:val="Bodytext20"/>
          <w:rFonts w:eastAsia="Tahoma"/>
          <w:sz w:val="28"/>
          <w:szCs w:val="28"/>
        </w:rPr>
        <w:t xml:space="preserve">Темы заданий подбираются с учетом учебного плана общеобразовательной </w:t>
      </w:r>
      <w:r>
        <w:rPr>
          <w:rStyle w:val="Bodytext20"/>
          <w:rFonts w:eastAsia="Tahoma"/>
          <w:sz w:val="28"/>
          <w:szCs w:val="28"/>
        </w:rPr>
        <w:t>организации</w:t>
      </w:r>
      <w:r w:rsidRPr="006420BC">
        <w:rPr>
          <w:rStyle w:val="Bodytext20"/>
          <w:rFonts w:eastAsia="Tahoma"/>
          <w:sz w:val="28"/>
          <w:szCs w:val="28"/>
        </w:rPr>
        <w:t xml:space="preserve"> так, чтобы осветить изучаемый на самых разных уроках материал </w:t>
      </w:r>
      <w:r>
        <w:rPr>
          <w:rStyle w:val="Bodytext20"/>
          <w:rFonts w:eastAsia="Tahoma"/>
          <w:sz w:val="28"/>
          <w:szCs w:val="28"/>
        </w:rPr>
        <w:br/>
      </w:r>
      <w:r w:rsidRPr="006420BC">
        <w:rPr>
          <w:rStyle w:val="Bodytext20"/>
          <w:rFonts w:eastAsia="Tahoma"/>
          <w:sz w:val="28"/>
          <w:szCs w:val="28"/>
        </w:rPr>
        <w:t xml:space="preserve">по православной духовно-нравственной традиции, подчеркнуть современность </w:t>
      </w:r>
      <w:r>
        <w:rPr>
          <w:rStyle w:val="Bodytext20"/>
          <w:rFonts w:eastAsia="Tahoma"/>
          <w:sz w:val="28"/>
          <w:szCs w:val="28"/>
        </w:rPr>
        <w:br/>
      </w:r>
      <w:r w:rsidRPr="006420BC">
        <w:rPr>
          <w:rStyle w:val="Bodytext20"/>
          <w:rFonts w:eastAsia="Tahoma"/>
          <w:sz w:val="28"/>
          <w:szCs w:val="28"/>
        </w:rPr>
        <w:t>и необходимость применения нравственных законов Православия.</w:t>
      </w:r>
    </w:p>
    <w:p w:rsidR="00930AE9" w:rsidRPr="00930AE9" w:rsidRDefault="00930AE9" w:rsidP="00930AE9">
      <w:pPr>
        <w:ind w:firstLine="709"/>
        <w:jc w:val="both"/>
        <w:rPr>
          <w:rStyle w:val="Bodytext20"/>
          <w:rFonts w:eastAsia="Tahoma"/>
          <w:sz w:val="28"/>
          <w:szCs w:val="28"/>
        </w:rPr>
      </w:pPr>
      <w:r w:rsidRPr="006420BC">
        <w:rPr>
          <w:rStyle w:val="Bodytext20"/>
          <w:rFonts w:eastAsia="Tahoma"/>
          <w:sz w:val="28"/>
          <w:szCs w:val="28"/>
        </w:rPr>
        <w:t>Задания конкурса рассчитаны на самый разный уровень осведомленности участников о культуре и традициях Отечества.</w:t>
      </w:r>
    </w:p>
    <w:p w:rsidR="00930AE9" w:rsidRDefault="00930AE9" w:rsidP="00930AE9">
      <w:pPr>
        <w:ind w:firstLine="709"/>
        <w:jc w:val="both"/>
        <w:rPr>
          <w:rStyle w:val="Bodytext20"/>
          <w:rFonts w:eastAsia="Tahoma"/>
          <w:sz w:val="28"/>
          <w:szCs w:val="28"/>
        </w:rPr>
      </w:pPr>
      <w:r w:rsidRPr="00930AE9">
        <w:rPr>
          <w:rStyle w:val="Bodytext20"/>
          <w:rFonts w:eastAsia="Tahoma"/>
          <w:sz w:val="28"/>
          <w:szCs w:val="28"/>
        </w:rPr>
        <w:t>1.</w:t>
      </w:r>
      <w:r>
        <w:rPr>
          <w:rStyle w:val="Bodytext20"/>
          <w:rFonts w:eastAsia="Tahoma"/>
          <w:sz w:val="28"/>
          <w:szCs w:val="28"/>
        </w:rPr>
        <w:t>4</w:t>
      </w:r>
      <w:r w:rsidRPr="00930AE9">
        <w:rPr>
          <w:rStyle w:val="Bodytext20"/>
          <w:rFonts w:eastAsia="Tahoma"/>
          <w:sz w:val="28"/>
          <w:szCs w:val="28"/>
        </w:rPr>
        <w:t>. Организаторами муниципального конкурса являются Артемовское Благочиние Алапаевской Епархии, Управление образования Артемовского городского округа, Муниципальное автономное образовательное учреждение дополнительного образования «Центр дополнительного образования детей «Фаворит» (далее - МАОУ ЦДО «Фаворит»).</w:t>
      </w:r>
    </w:p>
    <w:p w:rsidR="00930AE9" w:rsidRPr="00930AE9" w:rsidRDefault="00930AE9" w:rsidP="00930AE9">
      <w:pPr>
        <w:ind w:firstLine="709"/>
        <w:jc w:val="both"/>
        <w:rPr>
          <w:rStyle w:val="Bodytext20"/>
          <w:rFonts w:eastAsia="Tahoma"/>
          <w:sz w:val="28"/>
          <w:szCs w:val="28"/>
        </w:rPr>
      </w:pPr>
    </w:p>
    <w:p w:rsidR="00930AE9" w:rsidRPr="00930AE9" w:rsidRDefault="00930AE9" w:rsidP="00930AE9">
      <w:pPr>
        <w:ind w:firstLine="709"/>
        <w:jc w:val="center"/>
        <w:rPr>
          <w:rFonts w:ascii="Times New Roman" w:hAnsi="Times New Roman" w:cs="Times New Roman"/>
          <w:b/>
          <w:sz w:val="28"/>
          <w:szCs w:val="28"/>
        </w:rPr>
      </w:pPr>
      <w:r w:rsidRPr="00930AE9">
        <w:rPr>
          <w:rFonts w:ascii="Times New Roman" w:hAnsi="Times New Roman" w:cs="Times New Roman"/>
          <w:b/>
          <w:sz w:val="28"/>
          <w:szCs w:val="28"/>
        </w:rPr>
        <w:t>2. Цель конкурса и условия участия</w:t>
      </w:r>
    </w:p>
    <w:p w:rsidR="00930AE9" w:rsidRDefault="00930AE9" w:rsidP="00930AE9">
      <w:pPr>
        <w:ind w:firstLine="709"/>
        <w:jc w:val="center"/>
        <w:rPr>
          <w:rStyle w:val="Bodytext20"/>
          <w:rFonts w:eastAsia="Tahoma"/>
          <w:sz w:val="28"/>
          <w:szCs w:val="28"/>
        </w:rPr>
      </w:pPr>
    </w:p>
    <w:p w:rsidR="00754595" w:rsidRPr="00930AE9" w:rsidRDefault="00F83AD3" w:rsidP="00CF4649">
      <w:pPr>
        <w:pStyle w:val="Bodytext40"/>
        <w:shd w:val="clear" w:color="auto" w:fill="auto"/>
        <w:tabs>
          <w:tab w:val="left" w:pos="0"/>
        </w:tabs>
        <w:spacing w:before="0" w:after="0" w:line="240" w:lineRule="auto"/>
        <w:ind w:firstLine="709"/>
        <w:rPr>
          <w:i w:val="0"/>
          <w:sz w:val="28"/>
          <w:szCs w:val="28"/>
        </w:rPr>
      </w:pPr>
      <w:r w:rsidRPr="00930AE9">
        <w:rPr>
          <w:i w:val="0"/>
          <w:iCs w:val="0"/>
          <w:sz w:val="28"/>
          <w:szCs w:val="28"/>
        </w:rPr>
        <w:t>2.</w:t>
      </w:r>
      <w:r w:rsidR="00930AE9" w:rsidRPr="00930AE9">
        <w:rPr>
          <w:i w:val="0"/>
          <w:iCs w:val="0"/>
          <w:sz w:val="28"/>
          <w:szCs w:val="28"/>
        </w:rPr>
        <w:t>1.</w:t>
      </w:r>
      <w:r w:rsidRPr="00930AE9">
        <w:rPr>
          <w:i w:val="0"/>
          <w:iCs w:val="0"/>
          <w:sz w:val="28"/>
          <w:szCs w:val="28"/>
        </w:rPr>
        <w:t xml:space="preserve"> </w:t>
      </w:r>
      <w:r w:rsidR="00754595" w:rsidRPr="00930AE9">
        <w:rPr>
          <w:rStyle w:val="Bodytext20"/>
          <w:rFonts w:eastAsia="Tahoma"/>
          <w:i w:val="0"/>
          <w:sz w:val="28"/>
          <w:szCs w:val="28"/>
        </w:rPr>
        <w:t xml:space="preserve">Конкурс проводится с целью стимулирования образовательной, исследовательской, творческой деятельности детей и подростков, родителей </w:t>
      </w:r>
      <w:r w:rsidR="00930AE9">
        <w:rPr>
          <w:rStyle w:val="Bodytext20"/>
          <w:rFonts w:eastAsia="Tahoma"/>
          <w:i w:val="0"/>
          <w:sz w:val="28"/>
          <w:szCs w:val="28"/>
        </w:rPr>
        <w:br/>
      </w:r>
      <w:r w:rsidR="00754595" w:rsidRPr="00930AE9">
        <w:rPr>
          <w:rStyle w:val="Bodytext20"/>
          <w:rFonts w:eastAsia="Tahoma"/>
          <w:i w:val="0"/>
          <w:sz w:val="28"/>
          <w:szCs w:val="28"/>
        </w:rPr>
        <w:lastRenderedPageBreak/>
        <w:t>и педагогов, направленной на осмысление базовых ценностей отечественной культурной традиции.</w:t>
      </w:r>
    </w:p>
    <w:p w:rsidR="00754595" w:rsidRPr="00930AE9" w:rsidRDefault="00930AE9" w:rsidP="00754595">
      <w:pPr>
        <w:pStyle w:val="Bodytext40"/>
        <w:shd w:val="clear" w:color="auto" w:fill="auto"/>
        <w:tabs>
          <w:tab w:val="left" w:pos="773"/>
        </w:tabs>
        <w:spacing w:before="0" w:after="0" w:line="240" w:lineRule="auto"/>
        <w:ind w:left="709"/>
        <w:rPr>
          <w:i w:val="0"/>
          <w:sz w:val="28"/>
          <w:szCs w:val="28"/>
        </w:rPr>
      </w:pPr>
      <w:r w:rsidRPr="00930AE9">
        <w:rPr>
          <w:i w:val="0"/>
          <w:iCs w:val="0"/>
          <w:sz w:val="28"/>
          <w:szCs w:val="28"/>
        </w:rPr>
        <w:t xml:space="preserve">2.2. </w:t>
      </w:r>
      <w:r w:rsidR="00754595" w:rsidRPr="00930AE9">
        <w:rPr>
          <w:i w:val="0"/>
          <w:sz w:val="28"/>
          <w:szCs w:val="28"/>
        </w:rPr>
        <w:t>Задачи</w:t>
      </w:r>
      <w:r w:rsidR="00754595" w:rsidRPr="00930AE9">
        <w:rPr>
          <w:rStyle w:val="Bodytext411ptNotItalic"/>
          <w:iCs/>
          <w:sz w:val="28"/>
          <w:szCs w:val="28"/>
        </w:rPr>
        <w:t>:</w:t>
      </w:r>
    </w:p>
    <w:p w:rsidR="00754595" w:rsidRPr="00930AE9" w:rsidRDefault="00930AE9" w:rsidP="00930AE9">
      <w:pPr>
        <w:pStyle w:val="a4"/>
        <w:numPr>
          <w:ilvl w:val="0"/>
          <w:numId w:val="7"/>
        </w:numPr>
        <w:tabs>
          <w:tab w:val="left" w:pos="929"/>
        </w:tabs>
        <w:ind w:left="0" w:firstLine="360"/>
        <w:jc w:val="both"/>
        <w:rPr>
          <w:rFonts w:ascii="Times New Roman" w:hAnsi="Times New Roman" w:cs="Times New Roman"/>
          <w:sz w:val="28"/>
          <w:szCs w:val="28"/>
        </w:rPr>
      </w:pPr>
      <w:r>
        <w:rPr>
          <w:rStyle w:val="Bodytext20"/>
          <w:rFonts w:eastAsia="Tahoma"/>
          <w:sz w:val="28"/>
          <w:szCs w:val="28"/>
        </w:rPr>
        <w:t>п</w:t>
      </w:r>
      <w:r w:rsidR="00754595" w:rsidRPr="00930AE9">
        <w:rPr>
          <w:rStyle w:val="Bodytext20"/>
          <w:rFonts w:eastAsia="Tahoma"/>
          <w:sz w:val="28"/>
          <w:szCs w:val="28"/>
        </w:rPr>
        <w:t>робудить интерес и любовь к отечественной истории и культуре</w:t>
      </w:r>
      <w:r>
        <w:rPr>
          <w:rStyle w:val="Bodytext20"/>
          <w:rFonts w:eastAsia="Tahoma"/>
          <w:sz w:val="28"/>
          <w:szCs w:val="28"/>
        </w:rPr>
        <w:t>;</w:t>
      </w:r>
    </w:p>
    <w:p w:rsidR="00754595" w:rsidRPr="00930AE9" w:rsidRDefault="00930AE9" w:rsidP="00930AE9">
      <w:pPr>
        <w:pStyle w:val="a4"/>
        <w:numPr>
          <w:ilvl w:val="0"/>
          <w:numId w:val="7"/>
        </w:numPr>
        <w:tabs>
          <w:tab w:val="left" w:pos="893"/>
        </w:tabs>
        <w:ind w:left="0" w:firstLine="360"/>
        <w:jc w:val="both"/>
        <w:rPr>
          <w:rFonts w:ascii="Times New Roman" w:hAnsi="Times New Roman" w:cs="Times New Roman"/>
          <w:sz w:val="28"/>
          <w:szCs w:val="28"/>
        </w:rPr>
      </w:pPr>
      <w:r>
        <w:rPr>
          <w:rStyle w:val="Bodytext20"/>
          <w:rFonts w:eastAsia="Tahoma"/>
          <w:sz w:val="28"/>
          <w:szCs w:val="28"/>
        </w:rPr>
        <w:t>о</w:t>
      </w:r>
      <w:r w:rsidR="00754595" w:rsidRPr="00930AE9">
        <w:rPr>
          <w:rStyle w:val="Bodytext20"/>
          <w:rFonts w:eastAsia="Tahoma"/>
          <w:sz w:val="28"/>
          <w:szCs w:val="28"/>
        </w:rPr>
        <w:t xml:space="preserve">рганизовать диалог между носителями различных мировоззренческих позиций, способствующий ценностному самоопределению в отношении базовых ценностей отечественной культурной традиции; показать современность </w:t>
      </w:r>
      <w:r>
        <w:rPr>
          <w:rStyle w:val="Bodytext20"/>
          <w:rFonts w:eastAsia="Tahoma"/>
          <w:sz w:val="28"/>
          <w:szCs w:val="28"/>
        </w:rPr>
        <w:br/>
      </w:r>
      <w:r w:rsidR="00754595" w:rsidRPr="00930AE9">
        <w:rPr>
          <w:rStyle w:val="Bodytext20"/>
          <w:rFonts w:eastAsia="Tahoma"/>
          <w:sz w:val="28"/>
          <w:szCs w:val="28"/>
        </w:rPr>
        <w:t>и актуальность применения нравственных законов тысячелетней православной христианской культуры</w:t>
      </w:r>
      <w:r>
        <w:rPr>
          <w:rStyle w:val="Bodytext20"/>
          <w:rFonts w:eastAsia="Tahoma"/>
          <w:sz w:val="28"/>
          <w:szCs w:val="28"/>
        </w:rPr>
        <w:t>;</w:t>
      </w:r>
    </w:p>
    <w:p w:rsidR="00754595" w:rsidRPr="00EE0D32" w:rsidRDefault="00930AE9" w:rsidP="00930AE9">
      <w:pPr>
        <w:pStyle w:val="a4"/>
        <w:numPr>
          <w:ilvl w:val="0"/>
          <w:numId w:val="7"/>
        </w:numPr>
        <w:tabs>
          <w:tab w:val="left" w:pos="888"/>
        </w:tabs>
        <w:ind w:left="0" w:firstLine="360"/>
        <w:jc w:val="both"/>
        <w:rPr>
          <w:rFonts w:ascii="Times New Roman" w:hAnsi="Times New Roman" w:cs="Times New Roman"/>
          <w:sz w:val="28"/>
          <w:szCs w:val="28"/>
        </w:rPr>
      </w:pPr>
      <w:r>
        <w:rPr>
          <w:rStyle w:val="Bodytext20"/>
          <w:rFonts w:eastAsia="Tahoma"/>
          <w:sz w:val="28"/>
          <w:szCs w:val="28"/>
        </w:rPr>
        <w:t>о</w:t>
      </w:r>
      <w:r w:rsidR="00754595" w:rsidRPr="00930AE9">
        <w:rPr>
          <w:rStyle w:val="Bodytext20"/>
          <w:rFonts w:eastAsia="Tahoma"/>
          <w:sz w:val="28"/>
          <w:szCs w:val="28"/>
        </w:rPr>
        <w:t xml:space="preserve">рганизовать деятельность детей и подростков, направленную </w:t>
      </w:r>
      <w:r>
        <w:rPr>
          <w:rStyle w:val="Bodytext20"/>
          <w:rFonts w:eastAsia="Tahoma"/>
          <w:sz w:val="28"/>
          <w:szCs w:val="28"/>
        </w:rPr>
        <w:br/>
      </w:r>
      <w:r w:rsidR="00754595" w:rsidRPr="00930AE9">
        <w:rPr>
          <w:rStyle w:val="Bodytext20"/>
          <w:rFonts w:eastAsia="Tahoma"/>
          <w:sz w:val="28"/>
          <w:szCs w:val="28"/>
        </w:rPr>
        <w:t xml:space="preserve">на </w:t>
      </w:r>
      <w:r w:rsidR="00754595" w:rsidRPr="00EE0D32">
        <w:rPr>
          <w:rStyle w:val="Bodytext20"/>
          <w:rFonts w:eastAsia="Tahoma"/>
          <w:sz w:val="28"/>
          <w:szCs w:val="28"/>
        </w:rPr>
        <w:t>осмысление базовых ценностей отечественной культурной традиции.</w:t>
      </w:r>
    </w:p>
    <w:p w:rsidR="00EE0D32" w:rsidRDefault="00930AE9" w:rsidP="00754595">
      <w:pPr>
        <w:tabs>
          <w:tab w:val="left" w:pos="0"/>
        </w:tabs>
        <w:ind w:firstLine="709"/>
        <w:jc w:val="both"/>
        <w:rPr>
          <w:rStyle w:val="Bodytext20"/>
          <w:rFonts w:eastAsia="Tahoma"/>
          <w:sz w:val="28"/>
          <w:szCs w:val="28"/>
        </w:rPr>
      </w:pPr>
      <w:r w:rsidRPr="00EE0D32">
        <w:rPr>
          <w:rStyle w:val="Bodytext2115ptItalic"/>
          <w:rFonts w:eastAsia="Tahoma"/>
          <w:i w:val="0"/>
          <w:sz w:val="28"/>
          <w:szCs w:val="28"/>
        </w:rPr>
        <w:t>2</w:t>
      </w:r>
      <w:r w:rsidR="00754595" w:rsidRPr="00EE0D32">
        <w:rPr>
          <w:rStyle w:val="Bodytext2115ptItalic"/>
          <w:rFonts w:eastAsia="Tahoma"/>
          <w:i w:val="0"/>
          <w:sz w:val="28"/>
          <w:szCs w:val="28"/>
        </w:rPr>
        <w:t>.</w:t>
      </w:r>
      <w:r w:rsidRPr="00EE0D32">
        <w:rPr>
          <w:rStyle w:val="Bodytext2115ptItalic"/>
          <w:rFonts w:eastAsia="Tahoma"/>
          <w:i w:val="0"/>
          <w:sz w:val="28"/>
          <w:szCs w:val="28"/>
        </w:rPr>
        <w:t>3.</w:t>
      </w:r>
      <w:r w:rsidR="00754595" w:rsidRPr="00EE0D32">
        <w:rPr>
          <w:rStyle w:val="Bodytext2115ptItalic"/>
          <w:rFonts w:eastAsia="Tahoma"/>
          <w:i w:val="0"/>
          <w:sz w:val="28"/>
          <w:szCs w:val="28"/>
        </w:rPr>
        <w:t xml:space="preserve"> Участник</w:t>
      </w:r>
      <w:r w:rsidR="00EE0D32">
        <w:rPr>
          <w:rStyle w:val="Bodytext2115ptItalic"/>
          <w:rFonts w:eastAsia="Tahoma"/>
          <w:i w:val="0"/>
          <w:sz w:val="28"/>
          <w:szCs w:val="28"/>
        </w:rPr>
        <w:t>ами</w:t>
      </w:r>
      <w:r w:rsidR="00754595" w:rsidRPr="00EE0D32">
        <w:rPr>
          <w:rStyle w:val="Bodytext2115ptItalic"/>
          <w:rFonts w:eastAsia="Tahoma"/>
          <w:i w:val="0"/>
          <w:sz w:val="28"/>
          <w:szCs w:val="28"/>
        </w:rPr>
        <w:t xml:space="preserve"> конкурса</w:t>
      </w:r>
      <w:r w:rsidRPr="00EE0D32">
        <w:rPr>
          <w:rStyle w:val="Bodytext20"/>
          <w:rFonts w:eastAsia="Tahoma"/>
          <w:sz w:val="28"/>
          <w:szCs w:val="28"/>
        </w:rPr>
        <w:t xml:space="preserve"> являются воспитанник</w:t>
      </w:r>
      <w:r w:rsidR="00EE0D32">
        <w:rPr>
          <w:rStyle w:val="Bodytext20"/>
          <w:rFonts w:eastAsia="Tahoma"/>
          <w:sz w:val="28"/>
          <w:szCs w:val="28"/>
        </w:rPr>
        <w:t>и</w:t>
      </w:r>
      <w:r w:rsidRPr="00EE0D32">
        <w:rPr>
          <w:rStyle w:val="Bodytext20"/>
          <w:rFonts w:eastAsia="Tahoma"/>
          <w:sz w:val="28"/>
          <w:szCs w:val="28"/>
        </w:rPr>
        <w:t xml:space="preserve"> дошкольных образовательных </w:t>
      </w:r>
      <w:r w:rsidR="00EE0D32" w:rsidRPr="00EE0D32">
        <w:rPr>
          <w:rStyle w:val="Bodytext20"/>
          <w:rFonts w:eastAsia="Tahoma"/>
          <w:sz w:val="28"/>
          <w:szCs w:val="28"/>
        </w:rPr>
        <w:t>организаций</w:t>
      </w:r>
      <w:r w:rsidRPr="00EE0D32">
        <w:rPr>
          <w:rStyle w:val="Bodytext20"/>
          <w:rFonts w:eastAsia="Tahoma"/>
          <w:sz w:val="28"/>
          <w:szCs w:val="28"/>
        </w:rPr>
        <w:t xml:space="preserve"> </w:t>
      </w:r>
      <w:r w:rsidR="00754595" w:rsidRPr="00EE0D32">
        <w:rPr>
          <w:rStyle w:val="Bodytext20"/>
          <w:rFonts w:eastAsia="Tahoma"/>
          <w:sz w:val="28"/>
          <w:szCs w:val="28"/>
        </w:rPr>
        <w:t xml:space="preserve">и </w:t>
      </w:r>
      <w:r w:rsidR="00F83AD3" w:rsidRPr="00EE0D32">
        <w:rPr>
          <w:rStyle w:val="Bodytext20"/>
          <w:rFonts w:eastAsia="Tahoma"/>
          <w:sz w:val="28"/>
          <w:szCs w:val="28"/>
        </w:rPr>
        <w:t>обучающиеся</w:t>
      </w:r>
      <w:r w:rsidR="00754595" w:rsidRPr="00EE0D32">
        <w:rPr>
          <w:rStyle w:val="Bodytext20"/>
          <w:rFonts w:eastAsia="Tahoma"/>
          <w:sz w:val="28"/>
          <w:szCs w:val="28"/>
        </w:rPr>
        <w:t xml:space="preserve"> 1-5 классов общеобразовательных организаций</w:t>
      </w:r>
      <w:r w:rsidR="00EE0D32" w:rsidRPr="00EE0D32">
        <w:rPr>
          <w:rStyle w:val="Bodytext20"/>
          <w:rFonts w:eastAsia="Tahoma"/>
          <w:sz w:val="28"/>
          <w:szCs w:val="28"/>
        </w:rPr>
        <w:t xml:space="preserve"> Артемовского городского округа</w:t>
      </w:r>
      <w:r w:rsidR="00EE0D32">
        <w:rPr>
          <w:rStyle w:val="Bodytext20"/>
          <w:rFonts w:eastAsia="Tahoma"/>
          <w:sz w:val="28"/>
          <w:szCs w:val="28"/>
        </w:rPr>
        <w:t>.</w:t>
      </w:r>
    </w:p>
    <w:p w:rsidR="00EE0D32" w:rsidRDefault="00EE0D32" w:rsidP="00754595">
      <w:pPr>
        <w:tabs>
          <w:tab w:val="left" w:pos="0"/>
        </w:tabs>
        <w:ind w:firstLine="709"/>
        <w:jc w:val="both"/>
        <w:rPr>
          <w:rStyle w:val="Bodytext20"/>
          <w:rFonts w:eastAsia="Tahoma"/>
          <w:sz w:val="28"/>
          <w:szCs w:val="28"/>
        </w:rPr>
      </w:pPr>
      <w:r>
        <w:rPr>
          <w:rStyle w:val="Bodytext20"/>
          <w:rFonts w:eastAsia="Tahoma"/>
          <w:sz w:val="28"/>
          <w:szCs w:val="28"/>
        </w:rPr>
        <w:t>2.4. Конкурс проводится среди возрастных групп:</w:t>
      </w:r>
    </w:p>
    <w:p w:rsidR="00EE0D32" w:rsidRPr="00EE0D32" w:rsidRDefault="00EE0D32" w:rsidP="00EE0D32">
      <w:pPr>
        <w:pStyle w:val="a4"/>
        <w:numPr>
          <w:ilvl w:val="0"/>
          <w:numId w:val="8"/>
        </w:numPr>
        <w:tabs>
          <w:tab w:val="left" w:pos="0"/>
        </w:tabs>
        <w:jc w:val="both"/>
        <w:rPr>
          <w:rFonts w:ascii="Times New Roman" w:hAnsi="Times New Roman" w:cs="Times New Roman"/>
          <w:sz w:val="28"/>
          <w:szCs w:val="28"/>
        </w:rPr>
      </w:pPr>
      <w:r w:rsidRPr="00EE0D32">
        <w:rPr>
          <w:rFonts w:ascii="Times New Roman" w:hAnsi="Times New Roman" w:cs="Times New Roman"/>
          <w:sz w:val="28"/>
          <w:szCs w:val="28"/>
        </w:rPr>
        <w:t>дошкольники (6-7 лет);</w:t>
      </w:r>
    </w:p>
    <w:p w:rsidR="00EE0D32" w:rsidRPr="00EE0D32" w:rsidRDefault="00EE0D32" w:rsidP="00EE0D32">
      <w:pPr>
        <w:pStyle w:val="a4"/>
        <w:numPr>
          <w:ilvl w:val="0"/>
          <w:numId w:val="8"/>
        </w:numPr>
        <w:tabs>
          <w:tab w:val="left" w:pos="0"/>
        </w:tabs>
        <w:jc w:val="both"/>
        <w:rPr>
          <w:rFonts w:ascii="Times New Roman" w:hAnsi="Times New Roman" w:cs="Times New Roman"/>
          <w:sz w:val="28"/>
          <w:szCs w:val="28"/>
        </w:rPr>
      </w:pPr>
      <w:r w:rsidRPr="00EE0D32">
        <w:rPr>
          <w:rFonts w:ascii="Times New Roman" w:hAnsi="Times New Roman" w:cs="Times New Roman"/>
          <w:sz w:val="28"/>
          <w:szCs w:val="28"/>
        </w:rPr>
        <w:t xml:space="preserve">обучающиеся 1 классов; </w:t>
      </w:r>
    </w:p>
    <w:p w:rsidR="00EE0D32" w:rsidRPr="00EE0D32" w:rsidRDefault="00EE0D32" w:rsidP="00EE0D32">
      <w:pPr>
        <w:pStyle w:val="a4"/>
        <w:numPr>
          <w:ilvl w:val="0"/>
          <w:numId w:val="8"/>
        </w:numPr>
        <w:tabs>
          <w:tab w:val="left" w:pos="0"/>
        </w:tabs>
        <w:jc w:val="both"/>
        <w:rPr>
          <w:rFonts w:ascii="Times New Roman" w:hAnsi="Times New Roman" w:cs="Times New Roman"/>
          <w:sz w:val="28"/>
          <w:szCs w:val="28"/>
        </w:rPr>
      </w:pPr>
      <w:r w:rsidRPr="00EE0D32">
        <w:rPr>
          <w:rFonts w:ascii="Times New Roman" w:hAnsi="Times New Roman" w:cs="Times New Roman"/>
          <w:sz w:val="28"/>
          <w:szCs w:val="28"/>
        </w:rPr>
        <w:t>обучающиеся 2-3 классов;</w:t>
      </w:r>
    </w:p>
    <w:p w:rsidR="00EE0D32" w:rsidRDefault="00EE0D32" w:rsidP="00EE0D32">
      <w:pPr>
        <w:pStyle w:val="a4"/>
        <w:numPr>
          <w:ilvl w:val="0"/>
          <w:numId w:val="8"/>
        </w:numPr>
        <w:tabs>
          <w:tab w:val="left" w:pos="0"/>
        </w:tabs>
        <w:jc w:val="both"/>
        <w:rPr>
          <w:rFonts w:ascii="Times New Roman" w:hAnsi="Times New Roman" w:cs="Times New Roman"/>
          <w:sz w:val="28"/>
          <w:szCs w:val="28"/>
        </w:rPr>
      </w:pPr>
      <w:r w:rsidRPr="00EE0D32">
        <w:rPr>
          <w:rFonts w:ascii="Times New Roman" w:hAnsi="Times New Roman" w:cs="Times New Roman"/>
          <w:sz w:val="28"/>
          <w:szCs w:val="28"/>
        </w:rPr>
        <w:t>обучающиеся 4-5 классов.</w:t>
      </w:r>
      <w:bookmarkStart w:id="0" w:name="bookmark0"/>
    </w:p>
    <w:p w:rsidR="00EE0D32" w:rsidRPr="00EE0D32" w:rsidRDefault="00EE0D32" w:rsidP="00EE0D32">
      <w:pPr>
        <w:pStyle w:val="a4"/>
        <w:jc w:val="both"/>
        <w:rPr>
          <w:rStyle w:val="Bodytext20"/>
          <w:rFonts w:eastAsia="Tahoma"/>
          <w:sz w:val="28"/>
          <w:szCs w:val="28"/>
        </w:rPr>
      </w:pPr>
    </w:p>
    <w:p w:rsidR="00EE0D32" w:rsidRPr="00EE0D32" w:rsidRDefault="00EE0D32" w:rsidP="00EE0D32">
      <w:pPr>
        <w:pStyle w:val="a4"/>
        <w:jc w:val="center"/>
        <w:rPr>
          <w:rFonts w:ascii="Times New Roman" w:hAnsi="Times New Roman" w:cs="Times New Roman"/>
          <w:b/>
          <w:sz w:val="28"/>
          <w:szCs w:val="28"/>
        </w:rPr>
      </w:pPr>
      <w:r>
        <w:rPr>
          <w:rFonts w:ascii="Times New Roman" w:hAnsi="Times New Roman" w:cs="Times New Roman"/>
          <w:b/>
          <w:sz w:val="28"/>
          <w:szCs w:val="28"/>
        </w:rPr>
        <w:t>3</w:t>
      </w:r>
      <w:r w:rsidRPr="00EE0D32">
        <w:rPr>
          <w:rFonts w:ascii="Times New Roman" w:hAnsi="Times New Roman" w:cs="Times New Roman"/>
          <w:b/>
          <w:sz w:val="28"/>
          <w:szCs w:val="28"/>
        </w:rPr>
        <w:t xml:space="preserve">. </w:t>
      </w:r>
      <w:r>
        <w:rPr>
          <w:rFonts w:ascii="Times New Roman" w:hAnsi="Times New Roman" w:cs="Times New Roman"/>
          <w:b/>
          <w:sz w:val="28"/>
          <w:szCs w:val="28"/>
        </w:rPr>
        <w:t>Порядок и сроки проведения конкурса</w:t>
      </w:r>
    </w:p>
    <w:p w:rsidR="00EE0D32" w:rsidRDefault="00EE0D32" w:rsidP="00EE0D32">
      <w:pPr>
        <w:pStyle w:val="a4"/>
        <w:tabs>
          <w:tab w:val="left" w:pos="0"/>
        </w:tabs>
        <w:jc w:val="both"/>
        <w:rPr>
          <w:rFonts w:ascii="Times New Roman" w:hAnsi="Times New Roman" w:cs="Times New Roman"/>
          <w:sz w:val="28"/>
          <w:szCs w:val="28"/>
        </w:rPr>
      </w:pPr>
    </w:p>
    <w:p w:rsidR="002B7837" w:rsidRDefault="00EE0D32" w:rsidP="002B7837">
      <w:pPr>
        <w:tabs>
          <w:tab w:val="left" w:pos="0"/>
        </w:tabs>
        <w:ind w:firstLine="709"/>
        <w:jc w:val="both"/>
        <w:rPr>
          <w:rFonts w:ascii="Times New Roman" w:hAnsi="Times New Roman" w:cs="Times New Roman"/>
          <w:sz w:val="28"/>
          <w:szCs w:val="28"/>
        </w:rPr>
      </w:pPr>
      <w:r w:rsidRPr="00181AEC">
        <w:rPr>
          <w:rFonts w:ascii="Times New Roman" w:hAnsi="Times New Roman" w:cs="Times New Roman"/>
          <w:sz w:val="28"/>
          <w:szCs w:val="28"/>
        </w:rPr>
        <w:t xml:space="preserve">3.1. </w:t>
      </w:r>
      <w:bookmarkEnd w:id="0"/>
      <w:r w:rsidRPr="00181AEC">
        <w:rPr>
          <w:rFonts w:ascii="Times New Roman" w:hAnsi="Times New Roman" w:cs="Times New Roman"/>
          <w:sz w:val="28"/>
          <w:szCs w:val="28"/>
        </w:rPr>
        <w:t xml:space="preserve">Конкурс </w:t>
      </w:r>
      <w:r w:rsidR="009611FD" w:rsidRPr="00181AEC">
        <w:rPr>
          <w:rFonts w:ascii="Times New Roman" w:hAnsi="Times New Roman" w:cs="Times New Roman"/>
          <w:sz w:val="28"/>
          <w:szCs w:val="28"/>
        </w:rPr>
        <w:t xml:space="preserve">состоится </w:t>
      </w:r>
      <w:r w:rsidR="009611FD" w:rsidRPr="000C050E">
        <w:rPr>
          <w:rFonts w:ascii="Times New Roman" w:hAnsi="Times New Roman" w:cs="Times New Roman"/>
          <w:b/>
          <w:sz w:val="28"/>
          <w:szCs w:val="28"/>
        </w:rPr>
        <w:t>15</w:t>
      </w:r>
      <w:r w:rsidRPr="00181AEC">
        <w:rPr>
          <w:rFonts w:ascii="Times New Roman" w:hAnsi="Times New Roman" w:cs="Times New Roman"/>
          <w:b/>
          <w:sz w:val="28"/>
          <w:szCs w:val="28"/>
        </w:rPr>
        <w:t xml:space="preserve"> февраля 202</w:t>
      </w:r>
      <w:r w:rsidR="006E6122">
        <w:rPr>
          <w:rFonts w:ascii="Times New Roman" w:hAnsi="Times New Roman" w:cs="Times New Roman"/>
          <w:b/>
          <w:sz w:val="28"/>
          <w:szCs w:val="28"/>
        </w:rPr>
        <w:t>2</w:t>
      </w:r>
      <w:r w:rsidRPr="00181AEC">
        <w:rPr>
          <w:rFonts w:ascii="Times New Roman" w:hAnsi="Times New Roman" w:cs="Times New Roman"/>
          <w:b/>
          <w:sz w:val="28"/>
          <w:szCs w:val="28"/>
        </w:rPr>
        <w:t xml:space="preserve"> года в 14.00 часов</w:t>
      </w:r>
      <w:r w:rsidRPr="00181AEC">
        <w:rPr>
          <w:rFonts w:ascii="Times New Roman" w:hAnsi="Times New Roman" w:cs="Times New Roman"/>
          <w:sz w:val="28"/>
          <w:szCs w:val="28"/>
        </w:rPr>
        <w:t xml:space="preserve"> на базе МАОУ ЦДО</w:t>
      </w:r>
      <w:r w:rsidR="00704D85">
        <w:rPr>
          <w:rFonts w:ascii="Times New Roman" w:hAnsi="Times New Roman" w:cs="Times New Roman"/>
          <w:sz w:val="28"/>
          <w:szCs w:val="28"/>
        </w:rPr>
        <w:t xml:space="preserve"> «Фаворит» по адресу г. Артемовский ул. Гагарина, </w:t>
      </w:r>
      <w:bookmarkStart w:id="1" w:name="_GoBack"/>
      <w:r w:rsidR="009611FD" w:rsidRPr="00A03473">
        <w:rPr>
          <w:rFonts w:ascii="Times New Roman" w:hAnsi="Times New Roman" w:cs="Times New Roman"/>
          <w:color w:val="auto"/>
          <w:sz w:val="28"/>
          <w:szCs w:val="28"/>
        </w:rPr>
        <w:t xml:space="preserve">стр. </w:t>
      </w:r>
      <w:r w:rsidR="00704D85" w:rsidRPr="00A03473">
        <w:rPr>
          <w:rFonts w:ascii="Times New Roman" w:hAnsi="Times New Roman" w:cs="Times New Roman"/>
          <w:color w:val="auto"/>
          <w:sz w:val="28"/>
          <w:szCs w:val="28"/>
        </w:rPr>
        <w:t>9 А.</w:t>
      </w:r>
      <w:r w:rsidR="002B7837" w:rsidRPr="00A03473">
        <w:rPr>
          <w:rFonts w:ascii="Times New Roman" w:hAnsi="Times New Roman" w:cs="Times New Roman"/>
          <w:color w:val="auto"/>
          <w:sz w:val="28"/>
          <w:szCs w:val="28"/>
        </w:rPr>
        <w:t xml:space="preserve"> </w:t>
      </w:r>
      <w:bookmarkEnd w:id="1"/>
    </w:p>
    <w:p w:rsidR="002B7837" w:rsidRPr="00A03473" w:rsidRDefault="001F6A61" w:rsidP="002B7837">
      <w:pPr>
        <w:tabs>
          <w:tab w:val="left" w:pos="0"/>
        </w:tabs>
        <w:ind w:firstLine="709"/>
        <w:jc w:val="both"/>
        <w:rPr>
          <w:rFonts w:ascii="Times New Roman" w:hAnsi="Times New Roman" w:cs="Times New Roman"/>
          <w:color w:val="auto"/>
          <w:sz w:val="28"/>
          <w:szCs w:val="28"/>
        </w:rPr>
      </w:pPr>
      <w:r w:rsidRPr="00A03473">
        <w:rPr>
          <w:rFonts w:ascii="Times New Roman" w:hAnsi="Times New Roman" w:cs="Times New Roman"/>
          <w:color w:val="auto"/>
          <w:sz w:val="28"/>
          <w:szCs w:val="28"/>
        </w:rPr>
        <w:t xml:space="preserve">Оценивание </w:t>
      </w:r>
      <w:r w:rsidR="002B7837" w:rsidRPr="00A03473">
        <w:rPr>
          <w:rFonts w:ascii="Times New Roman" w:hAnsi="Times New Roman" w:cs="Times New Roman"/>
          <w:color w:val="auto"/>
          <w:sz w:val="28"/>
          <w:szCs w:val="28"/>
        </w:rPr>
        <w:t xml:space="preserve">конкурсных </w:t>
      </w:r>
      <w:r w:rsidRPr="00A03473">
        <w:rPr>
          <w:rFonts w:ascii="Times New Roman" w:hAnsi="Times New Roman" w:cs="Times New Roman"/>
          <w:color w:val="auto"/>
          <w:sz w:val="28"/>
          <w:szCs w:val="28"/>
        </w:rPr>
        <w:t xml:space="preserve">работ будет проходить жюри в период </w:t>
      </w:r>
      <w:r w:rsidRPr="00A03473">
        <w:rPr>
          <w:rFonts w:ascii="Times New Roman" w:hAnsi="Times New Roman" w:cs="Times New Roman"/>
          <w:b/>
          <w:color w:val="auto"/>
          <w:sz w:val="28"/>
          <w:szCs w:val="28"/>
        </w:rPr>
        <w:t xml:space="preserve">с </w:t>
      </w:r>
      <w:r w:rsidR="002B7837" w:rsidRPr="00A03473">
        <w:rPr>
          <w:rFonts w:ascii="Times New Roman" w:hAnsi="Times New Roman" w:cs="Times New Roman"/>
          <w:b/>
          <w:color w:val="auto"/>
          <w:sz w:val="28"/>
          <w:szCs w:val="28"/>
        </w:rPr>
        <w:t>15 февраля 2022 года</w:t>
      </w:r>
      <w:r w:rsidRPr="00A03473">
        <w:rPr>
          <w:rFonts w:ascii="Times New Roman" w:hAnsi="Times New Roman" w:cs="Times New Roman"/>
          <w:b/>
          <w:color w:val="auto"/>
          <w:sz w:val="28"/>
          <w:szCs w:val="28"/>
        </w:rPr>
        <w:t xml:space="preserve"> по 20</w:t>
      </w:r>
      <w:r w:rsidR="002B7837" w:rsidRPr="00A03473">
        <w:rPr>
          <w:rFonts w:ascii="Times New Roman" w:hAnsi="Times New Roman" w:cs="Times New Roman"/>
          <w:b/>
          <w:color w:val="auto"/>
          <w:sz w:val="28"/>
          <w:szCs w:val="28"/>
        </w:rPr>
        <w:t xml:space="preserve"> февраля 2022 года</w:t>
      </w:r>
      <w:r w:rsidR="002B7837" w:rsidRPr="00A03473">
        <w:rPr>
          <w:rFonts w:ascii="Times New Roman" w:hAnsi="Times New Roman" w:cs="Times New Roman"/>
          <w:color w:val="auto"/>
          <w:sz w:val="28"/>
          <w:szCs w:val="28"/>
        </w:rPr>
        <w:t xml:space="preserve">. </w:t>
      </w:r>
    </w:p>
    <w:p w:rsidR="001F6A61" w:rsidRPr="00A03473" w:rsidRDefault="001F6A61" w:rsidP="002B7837">
      <w:pPr>
        <w:tabs>
          <w:tab w:val="left" w:pos="0"/>
        </w:tabs>
        <w:ind w:firstLine="709"/>
        <w:jc w:val="both"/>
        <w:rPr>
          <w:rFonts w:ascii="Times New Roman" w:hAnsi="Times New Roman" w:cs="Times New Roman"/>
          <w:color w:val="auto"/>
          <w:sz w:val="28"/>
          <w:szCs w:val="28"/>
        </w:rPr>
      </w:pPr>
      <w:r w:rsidRPr="00A03473">
        <w:rPr>
          <w:rFonts w:ascii="Times New Roman" w:hAnsi="Times New Roman" w:cs="Times New Roman"/>
          <w:color w:val="auto"/>
          <w:sz w:val="28"/>
          <w:szCs w:val="28"/>
        </w:rPr>
        <w:t xml:space="preserve">Подведение итогов </w:t>
      </w:r>
      <w:r w:rsidR="002B7837" w:rsidRPr="00A03473">
        <w:rPr>
          <w:rFonts w:ascii="Times New Roman" w:hAnsi="Times New Roman" w:cs="Times New Roman"/>
          <w:color w:val="auto"/>
          <w:sz w:val="28"/>
          <w:szCs w:val="28"/>
        </w:rPr>
        <w:t xml:space="preserve">Конкурса </w:t>
      </w:r>
      <w:r w:rsidRPr="00A03473">
        <w:rPr>
          <w:rFonts w:ascii="Times New Roman" w:hAnsi="Times New Roman" w:cs="Times New Roman"/>
          <w:b/>
          <w:color w:val="auto"/>
          <w:sz w:val="28"/>
          <w:szCs w:val="28"/>
        </w:rPr>
        <w:t>21 февраля 2022 года</w:t>
      </w:r>
      <w:r w:rsidR="002B7837" w:rsidRPr="00A03473">
        <w:rPr>
          <w:rFonts w:ascii="Times New Roman" w:hAnsi="Times New Roman" w:cs="Times New Roman"/>
          <w:color w:val="auto"/>
          <w:sz w:val="28"/>
          <w:szCs w:val="28"/>
        </w:rPr>
        <w:t>.</w:t>
      </w:r>
      <w:r w:rsidRPr="00A03473">
        <w:rPr>
          <w:rFonts w:ascii="Times New Roman" w:hAnsi="Times New Roman" w:cs="Times New Roman"/>
          <w:color w:val="auto"/>
          <w:sz w:val="28"/>
          <w:szCs w:val="28"/>
        </w:rPr>
        <w:t xml:space="preserve"> </w:t>
      </w:r>
    </w:p>
    <w:p w:rsidR="009611FD" w:rsidRPr="00A03473" w:rsidRDefault="00181AEC" w:rsidP="009611FD">
      <w:pPr>
        <w:tabs>
          <w:tab w:val="left" w:pos="0"/>
        </w:tabs>
        <w:ind w:firstLine="709"/>
        <w:jc w:val="both"/>
        <w:rPr>
          <w:rFonts w:ascii="Times New Roman" w:hAnsi="Times New Roman" w:cs="Times New Roman"/>
          <w:color w:val="auto"/>
          <w:sz w:val="28"/>
          <w:szCs w:val="28"/>
        </w:rPr>
      </w:pPr>
      <w:r w:rsidRPr="00A03473">
        <w:rPr>
          <w:rFonts w:ascii="Times New Roman" w:hAnsi="Times New Roman" w:cs="Times New Roman"/>
          <w:color w:val="auto"/>
          <w:sz w:val="28"/>
          <w:szCs w:val="28"/>
        </w:rPr>
        <w:t xml:space="preserve">3.2. </w:t>
      </w:r>
      <w:r w:rsidR="009611FD" w:rsidRPr="00A03473">
        <w:rPr>
          <w:rFonts w:ascii="Times New Roman" w:hAnsi="Times New Roman" w:cs="Times New Roman"/>
          <w:color w:val="auto"/>
          <w:sz w:val="28"/>
          <w:szCs w:val="28"/>
        </w:rPr>
        <w:t xml:space="preserve">Для участия в Конкурсе необходимо в срок </w:t>
      </w:r>
      <w:r w:rsidR="009611FD" w:rsidRPr="00A03473">
        <w:rPr>
          <w:rFonts w:ascii="Times New Roman" w:hAnsi="Times New Roman" w:cs="Times New Roman"/>
          <w:b/>
          <w:color w:val="auto"/>
          <w:sz w:val="28"/>
          <w:szCs w:val="28"/>
        </w:rPr>
        <w:t>до 17.00 часов 08.02.2022</w:t>
      </w:r>
      <w:r w:rsidR="009611FD" w:rsidRPr="00A03473">
        <w:rPr>
          <w:rFonts w:ascii="Times New Roman" w:hAnsi="Times New Roman" w:cs="Times New Roman"/>
          <w:color w:val="auto"/>
          <w:sz w:val="28"/>
          <w:szCs w:val="28"/>
        </w:rPr>
        <w:t xml:space="preserve"> направить заявку для участия (Приложение 1) в формате Word и PDF на адрес электронной почты </w:t>
      </w:r>
      <w:r w:rsidR="009611FD" w:rsidRPr="00A03473">
        <w:rPr>
          <w:rFonts w:ascii="Times New Roman" w:hAnsi="Times New Roman" w:cs="Times New Roman"/>
          <w:b/>
          <w:color w:val="auto"/>
          <w:sz w:val="28"/>
          <w:szCs w:val="28"/>
        </w:rPr>
        <w:t>favorit27203@mail.ru</w:t>
      </w:r>
      <w:r w:rsidR="009611FD" w:rsidRPr="00A03473">
        <w:rPr>
          <w:rFonts w:ascii="Times New Roman" w:hAnsi="Times New Roman" w:cs="Times New Roman"/>
          <w:color w:val="auto"/>
          <w:sz w:val="28"/>
          <w:szCs w:val="28"/>
        </w:rPr>
        <w:t xml:space="preserve"> и на бумажном носителе предоставить вместе с работами, направленными для участия в Конкурсе, по адресу г. Артемовский, ул. Гагарина, стр. 9А.</w:t>
      </w:r>
    </w:p>
    <w:p w:rsidR="00754595" w:rsidRPr="006420BC" w:rsidRDefault="00181AEC" w:rsidP="00181AEC">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3</w:t>
      </w:r>
      <w:r w:rsidR="006E53C8">
        <w:rPr>
          <w:rFonts w:ascii="Times New Roman" w:hAnsi="Times New Roman" w:cs="Times New Roman"/>
          <w:sz w:val="28"/>
          <w:szCs w:val="28"/>
        </w:rPr>
        <w:t xml:space="preserve">.3. </w:t>
      </w:r>
      <w:r w:rsidR="00754595" w:rsidRPr="006420BC">
        <w:rPr>
          <w:rFonts w:ascii="Times New Roman" w:hAnsi="Times New Roman" w:cs="Times New Roman"/>
          <w:sz w:val="28"/>
          <w:szCs w:val="28"/>
        </w:rPr>
        <w:t>Задания выполняются участниками письменно. Работа по выполнению заданий может проводиться как в классе, так и дома, с помощью родителей.</w:t>
      </w:r>
    </w:p>
    <w:p w:rsidR="00F83AD3" w:rsidRPr="00FE53C0" w:rsidRDefault="00754595" w:rsidP="00FE53C0">
      <w:pPr>
        <w:pStyle w:val="a4"/>
        <w:numPr>
          <w:ilvl w:val="1"/>
          <w:numId w:val="9"/>
        </w:numPr>
        <w:tabs>
          <w:tab w:val="left" w:pos="0"/>
          <w:tab w:val="left" w:pos="916"/>
          <w:tab w:val="left" w:pos="1276"/>
        </w:tabs>
        <w:ind w:left="0" w:firstLine="709"/>
        <w:jc w:val="both"/>
        <w:rPr>
          <w:rFonts w:ascii="Times New Roman" w:hAnsi="Times New Roman" w:cs="Times New Roman"/>
          <w:sz w:val="28"/>
          <w:szCs w:val="28"/>
        </w:rPr>
      </w:pPr>
      <w:r w:rsidRPr="00FE53C0">
        <w:rPr>
          <w:rFonts w:ascii="Times New Roman" w:hAnsi="Times New Roman" w:cs="Times New Roman"/>
          <w:sz w:val="28"/>
          <w:szCs w:val="28"/>
        </w:rPr>
        <w:t>Работы не рецензируются, не возвращаются. Организаторы получают право использовать присланные на конкурс работы по своему усмотрению.</w:t>
      </w:r>
    </w:p>
    <w:p w:rsidR="00DA3FDF" w:rsidRDefault="00DA3FDF" w:rsidP="00DA3FDF">
      <w:pPr>
        <w:pStyle w:val="a4"/>
        <w:tabs>
          <w:tab w:val="left" w:pos="0"/>
          <w:tab w:val="left" w:pos="1125"/>
        </w:tabs>
        <w:ind w:left="709"/>
        <w:jc w:val="both"/>
        <w:rPr>
          <w:rFonts w:ascii="Times New Roman" w:hAnsi="Times New Roman" w:cs="Times New Roman"/>
          <w:sz w:val="28"/>
          <w:szCs w:val="28"/>
        </w:rPr>
      </w:pPr>
    </w:p>
    <w:p w:rsidR="00DA3FDF" w:rsidRPr="00DA3FDF" w:rsidRDefault="00DA3FDF" w:rsidP="00DA3FDF">
      <w:pPr>
        <w:pStyle w:val="a4"/>
        <w:tabs>
          <w:tab w:val="left" w:pos="0"/>
          <w:tab w:val="left" w:pos="1125"/>
        </w:tabs>
        <w:ind w:left="709"/>
        <w:jc w:val="center"/>
        <w:rPr>
          <w:rFonts w:ascii="Times New Roman" w:hAnsi="Times New Roman" w:cs="Times New Roman"/>
          <w:b/>
          <w:sz w:val="28"/>
          <w:szCs w:val="28"/>
        </w:rPr>
      </w:pPr>
      <w:r>
        <w:rPr>
          <w:rFonts w:ascii="Times New Roman" w:hAnsi="Times New Roman" w:cs="Times New Roman"/>
          <w:b/>
          <w:sz w:val="28"/>
          <w:szCs w:val="28"/>
        </w:rPr>
        <w:t>4</w:t>
      </w:r>
      <w:r w:rsidRPr="00DA3FDF">
        <w:rPr>
          <w:rFonts w:ascii="Times New Roman" w:hAnsi="Times New Roman" w:cs="Times New Roman"/>
          <w:b/>
          <w:sz w:val="28"/>
          <w:szCs w:val="28"/>
        </w:rPr>
        <w:t>. Т</w:t>
      </w:r>
      <w:r>
        <w:rPr>
          <w:rFonts w:ascii="Times New Roman" w:hAnsi="Times New Roman" w:cs="Times New Roman"/>
          <w:b/>
          <w:sz w:val="28"/>
          <w:szCs w:val="28"/>
        </w:rPr>
        <w:t>ворческие номинации Конкурса</w:t>
      </w:r>
    </w:p>
    <w:p w:rsidR="00DA3FDF" w:rsidRDefault="00DA3FDF" w:rsidP="00DA3FDF">
      <w:pPr>
        <w:pStyle w:val="a4"/>
        <w:tabs>
          <w:tab w:val="left" w:pos="0"/>
          <w:tab w:val="left" w:pos="1125"/>
        </w:tabs>
        <w:ind w:left="709"/>
        <w:jc w:val="both"/>
        <w:rPr>
          <w:rFonts w:ascii="Times New Roman" w:hAnsi="Times New Roman" w:cs="Times New Roman"/>
          <w:sz w:val="28"/>
          <w:szCs w:val="28"/>
        </w:rPr>
      </w:pPr>
    </w:p>
    <w:p w:rsidR="0066577F" w:rsidRDefault="00DA3FDF" w:rsidP="00A13008">
      <w:pPr>
        <w:tabs>
          <w:tab w:val="left" w:pos="0"/>
          <w:tab w:val="left" w:pos="1125"/>
        </w:tabs>
        <w:ind w:firstLine="709"/>
        <w:jc w:val="both"/>
        <w:rPr>
          <w:rFonts w:ascii="Times New Roman" w:hAnsi="Times New Roman" w:cs="Times New Roman"/>
          <w:sz w:val="28"/>
          <w:szCs w:val="28"/>
        </w:rPr>
      </w:pPr>
      <w:r>
        <w:rPr>
          <w:rFonts w:ascii="Times New Roman" w:hAnsi="Times New Roman" w:cs="Times New Roman"/>
          <w:sz w:val="28"/>
          <w:szCs w:val="28"/>
        </w:rPr>
        <w:t>4.1. Творческие номинации Конкурса:</w:t>
      </w:r>
      <w:r w:rsidR="0066577F">
        <w:rPr>
          <w:rFonts w:ascii="Times New Roman" w:hAnsi="Times New Roman" w:cs="Times New Roman"/>
          <w:sz w:val="28"/>
          <w:szCs w:val="28"/>
        </w:rPr>
        <w:t xml:space="preserve"> Пасхальная открытка.</w:t>
      </w:r>
      <w:r w:rsidR="00A13008">
        <w:rPr>
          <w:rFonts w:ascii="Times New Roman" w:hAnsi="Times New Roman" w:cs="Times New Roman"/>
          <w:sz w:val="28"/>
          <w:szCs w:val="28"/>
        </w:rPr>
        <w:t xml:space="preserve"> </w:t>
      </w:r>
    </w:p>
    <w:p w:rsidR="00DA3FDF" w:rsidRPr="0066577F" w:rsidRDefault="00DA3FDF" w:rsidP="0066577F">
      <w:pPr>
        <w:tabs>
          <w:tab w:val="left" w:pos="0"/>
          <w:tab w:val="left" w:pos="1125"/>
        </w:tabs>
        <w:ind w:firstLine="709"/>
        <w:jc w:val="both"/>
        <w:rPr>
          <w:rFonts w:ascii="Times New Roman" w:hAnsi="Times New Roman" w:cs="Times New Roman"/>
          <w:sz w:val="28"/>
          <w:szCs w:val="28"/>
        </w:rPr>
      </w:pPr>
      <w:r>
        <w:rPr>
          <w:rFonts w:ascii="Times New Roman" w:hAnsi="Times New Roman" w:cs="Times New Roman"/>
          <w:sz w:val="28"/>
          <w:szCs w:val="28"/>
        </w:rPr>
        <w:t xml:space="preserve">4.2. При выполнении творческого задания (оформление, декорирование) </w:t>
      </w:r>
      <w:r w:rsidRPr="007A7CB8">
        <w:rPr>
          <w:rFonts w:ascii="Times New Roman" w:hAnsi="Times New Roman" w:cs="Times New Roman"/>
          <w:b/>
          <w:sz w:val="28"/>
          <w:szCs w:val="28"/>
          <w:u w:val="single"/>
        </w:rPr>
        <w:t>нельзя</w:t>
      </w:r>
      <w:r>
        <w:rPr>
          <w:rFonts w:ascii="Times New Roman" w:hAnsi="Times New Roman" w:cs="Times New Roman"/>
          <w:sz w:val="28"/>
          <w:szCs w:val="28"/>
        </w:rPr>
        <w:t xml:space="preserve"> использовать в качестве материалов </w:t>
      </w:r>
      <w:r w:rsidRPr="007A7CB8">
        <w:rPr>
          <w:rFonts w:ascii="Times New Roman" w:hAnsi="Times New Roman" w:cs="Times New Roman"/>
          <w:b/>
          <w:sz w:val="28"/>
          <w:szCs w:val="28"/>
          <w:u w:val="single"/>
        </w:rPr>
        <w:t>пищевые продукты.</w:t>
      </w:r>
    </w:p>
    <w:p w:rsidR="00DA3FDF" w:rsidRDefault="00DA3FDF" w:rsidP="00DA3FDF">
      <w:pPr>
        <w:tabs>
          <w:tab w:val="left" w:pos="0"/>
          <w:tab w:val="left" w:pos="916"/>
        </w:tabs>
        <w:ind w:firstLine="709"/>
        <w:jc w:val="both"/>
        <w:rPr>
          <w:rFonts w:ascii="Times New Roman" w:hAnsi="Times New Roman" w:cs="Times New Roman"/>
          <w:sz w:val="28"/>
          <w:szCs w:val="28"/>
        </w:rPr>
      </w:pPr>
      <w:r>
        <w:rPr>
          <w:rFonts w:ascii="Times New Roman" w:hAnsi="Times New Roman" w:cs="Times New Roman"/>
          <w:sz w:val="28"/>
          <w:szCs w:val="28"/>
        </w:rPr>
        <w:t>4.</w:t>
      </w:r>
      <w:r w:rsidR="003E30A1">
        <w:rPr>
          <w:rFonts w:ascii="Times New Roman" w:hAnsi="Times New Roman" w:cs="Times New Roman"/>
          <w:sz w:val="28"/>
          <w:szCs w:val="28"/>
        </w:rPr>
        <w:t>4</w:t>
      </w:r>
      <w:r>
        <w:rPr>
          <w:rFonts w:ascii="Times New Roman" w:hAnsi="Times New Roman" w:cs="Times New Roman"/>
          <w:sz w:val="28"/>
          <w:szCs w:val="28"/>
        </w:rPr>
        <w:t xml:space="preserve">. На конкурс </w:t>
      </w:r>
      <w:r w:rsidRPr="00DA3FDF">
        <w:rPr>
          <w:rFonts w:ascii="Times New Roman" w:hAnsi="Times New Roman" w:cs="Times New Roman"/>
          <w:b/>
          <w:i/>
          <w:sz w:val="28"/>
          <w:szCs w:val="28"/>
          <w:u w:val="single"/>
        </w:rPr>
        <w:t>не</w:t>
      </w:r>
      <w:r w:rsidRPr="00DA3FDF">
        <w:rPr>
          <w:rFonts w:ascii="Times New Roman" w:hAnsi="Times New Roman" w:cs="Times New Roman"/>
          <w:b/>
          <w:sz w:val="28"/>
          <w:szCs w:val="28"/>
          <w:u w:val="single"/>
        </w:rPr>
        <w:t xml:space="preserve"> </w:t>
      </w:r>
      <w:r>
        <w:rPr>
          <w:rFonts w:ascii="Times New Roman" w:hAnsi="Times New Roman" w:cs="Times New Roman"/>
          <w:sz w:val="28"/>
          <w:szCs w:val="28"/>
        </w:rPr>
        <w:t>принимаются работы:</w:t>
      </w:r>
    </w:p>
    <w:p w:rsidR="00DA3FDF" w:rsidRPr="00DA3FDF" w:rsidRDefault="00DA3FDF" w:rsidP="00DA3FDF">
      <w:pPr>
        <w:pStyle w:val="a4"/>
        <w:numPr>
          <w:ilvl w:val="0"/>
          <w:numId w:val="11"/>
        </w:numPr>
        <w:tabs>
          <w:tab w:val="left" w:pos="0"/>
          <w:tab w:val="left" w:pos="916"/>
        </w:tabs>
        <w:ind w:left="851" w:hanging="491"/>
        <w:jc w:val="both"/>
        <w:rPr>
          <w:rFonts w:ascii="Times New Roman" w:hAnsi="Times New Roman" w:cs="Times New Roman"/>
          <w:sz w:val="28"/>
          <w:szCs w:val="28"/>
        </w:rPr>
      </w:pPr>
      <w:r w:rsidRPr="00DA3FDF">
        <w:rPr>
          <w:rFonts w:ascii="Times New Roman" w:hAnsi="Times New Roman" w:cs="Times New Roman"/>
          <w:sz w:val="28"/>
          <w:szCs w:val="28"/>
        </w:rPr>
        <w:t>выполненные с и</w:t>
      </w:r>
      <w:r>
        <w:rPr>
          <w:rFonts w:ascii="Times New Roman" w:hAnsi="Times New Roman" w:cs="Times New Roman"/>
          <w:sz w:val="28"/>
          <w:szCs w:val="28"/>
        </w:rPr>
        <w:t>спользованием пищевых продуктов;</w:t>
      </w:r>
    </w:p>
    <w:p w:rsidR="00DA3FDF" w:rsidRPr="00DA3FDF" w:rsidRDefault="00DA3FDF" w:rsidP="00DA3FDF">
      <w:pPr>
        <w:pStyle w:val="a4"/>
        <w:numPr>
          <w:ilvl w:val="0"/>
          <w:numId w:val="11"/>
        </w:numPr>
        <w:tabs>
          <w:tab w:val="left" w:pos="0"/>
          <w:tab w:val="left" w:pos="916"/>
        </w:tabs>
        <w:ind w:left="851" w:hanging="491"/>
        <w:jc w:val="both"/>
        <w:rPr>
          <w:rFonts w:ascii="Times New Roman" w:hAnsi="Times New Roman" w:cs="Times New Roman"/>
          <w:sz w:val="28"/>
          <w:szCs w:val="28"/>
        </w:rPr>
      </w:pPr>
      <w:r w:rsidRPr="00DA3FDF">
        <w:rPr>
          <w:rFonts w:ascii="Times New Roman" w:hAnsi="Times New Roman" w:cs="Times New Roman"/>
          <w:sz w:val="28"/>
          <w:szCs w:val="28"/>
        </w:rPr>
        <w:lastRenderedPageBreak/>
        <w:t>ра</w:t>
      </w:r>
      <w:r>
        <w:rPr>
          <w:rFonts w:ascii="Times New Roman" w:hAnsi="Times New Roman" w:cs="Times New Roman"/>
          <w:sz w:val="28"/>
          <w:szCs w:val="28"/>
        </w:rPr>
        <w:t>боты, выполненные неаккуратно;</w:t>
      </w:r>
    </w:p>
    <w:p w:rsidR="00DA3FDF" w:rsidRPr="00DA3FDF" w:rsidRDefault="00DA3FDF" w:rsidP="00DA3FDF">
      <w:pPr>
        <w:pStyle w:val="a4"/>
        <w:numPr>
          <w:ilvl w:val="0"/>
          <w:numId w:val="11"/>
        </w:numPr>
        <w:tabs>
          <w:tab w:val="left" w:pos="0"/>
          <w:tab w:val="left" w:pos="916"/>
        </w:tabs>
        <w:ind w:left="851" w:hanging="491"/>
        <w:jc w:val="both"/>
        <w:rPr>
          <w:rFonts w:ascii="Times New Roman" w:hAnsi="Times New Roman" w:cs="Times New Roman"/>
          <w:sz w:val="28"/>
          <w:szCs w:val="28"/>
        </w:rPr>
      </w:pPr>
      <w:r w:rsidRPr="00DA3FDF">
        <w:rPr>
          <w:rFonts w:ascii="Times New Roman" w:hAnsi="Times New Roman" w:cs="Times New Roman"/>
          <w:sz w:val="28"/>
          <w:szCs w:val="28"/>
        </w:rPr>
        <w:t xml:space="preserve">работы, в которых используется символика, противоречащие </w:t>
      </w:r>
      <w:r>
        <w:rPr>
          <w:rFonts w:ascii="Times New Roman" w:hAnsi="Times New Roman" w:cs="Times New Roman"/>
          <w:sz w:val="28"/>
          <w:szCs w:val="28"/>
        </w:rPr>
        <w:t>православным ценностям и нормам;</w:t>
      </w:r>
    </w:p>
    <w:p w:rsidR="00DA3FDF" w:rsidRPr="00263BA1" w:rsidRDefault="00DA3FDF" w:rsidP="00DA3FDF">
      <w:pPr>
        <w:pStyle w:val="a4"/>
        <w:numPr>
          <w:ilvl w:val="0"/>
          <w:numId w:val="11"/>
        </w:numPr>
        <w:tabs>
          <w:tab w:val="left" w:pos="0"/>
          <w:tab w:val="left" w:pos="916"/>
        </w:tabs>
        <w:ind w:left="851" w:hanging="491"/>
        <w:jc w:val="both"/>
        <w:rPr>
          <w:rFonts w:ascii="Times New Roman" w:hAnsi="Times New Roman" w:cs="Times New Roman"/>
          <w:i/>
          <w:iCs/>
          <w:sz w:val="28"/>
          <w:szCs w:val="28"/>
        </w:rPr>
      </w:pPr>
      <w:r w:rsidRPr="00DA3FDF">
        <w:rPr>
          <w:rFonts w:ascii="Times New Roman" w:hAnsi="Times New Roman" w:cs="Times New Roman"/>
          <w:sz w:val="28"/>
          <w:szCs w:val="28"/>
        </w:rPr>
        <w:t>работы, выполненные взрослыми без видимого участия детей.</w:t>
      </w:r>
    </w:p>
    <w:p w:rsidR="00263BA1" w:rsidRDefault="00263BA1" w:rsidP="00263BA1">
      <w:pPr>
        <w:tabs>
          <w:tab w:val="left" w:pos="0"/>
          <w:tab w:val="left" w:pos="916"/>
        </w:tabs>
        <w:jc w:val="both"/>
        <w:rPr>
          <w:rFonts w:ascii="Times New Roman" w:hAnsi="Times New Roman" w:cs="Times New Roman"/>
          <w:i/>
          <w:iCs/>
          <w:sz w:val="28"/>
          <w:szCs w:val="28"/>
        </w:rPr>
      </w:pPr>
    </w:p>
    <w:p w:rsidR="00263BA1" w:rsidRPr="00263BA1" w:rsidRDefault="00263BA1" w:rsidP="00263BA1">
      <w:pPr>
        <w:widowControl/>
        <w:ind w:firstLine="426"/>
        <w:jc w:val="center"/>
        <w:rPr>
          <w:rFonts w:ascii="Times New Roman" w:eastAsia="Times New Roman" w:hAnsi="Times New Roman" w:cs="Times New Roman"/>
          <w:b/>
          <w:color w:val="auto"/>
          <w:sz w:val="28"/>
          <w:szCs w:val="28"/>
          <w:lang w:bidi="ar-SA"/>
        </w:rPr>
      </w:pPr>
      <w:r w:rsidRPr="00263BA1">
        <w:rPr>
          <w:rFonts w:ascii="Times New Roman" w:eastAsia="Times New Roman" w:hAnsi="Times New Roman" w:cs="Times New Roman"/>
          <w:b/>
          <w:color w:val="auto"/>
          <w:sz w:val="28"/>
          <w:szCs w:val="28"/>
          <w:lang w:bidi="ar-SA"/>
        </w:rPr>
        <w:t>5. Жюри</w:t>
      </w:r>
    </w:p>
    <w:p w:rsidR="00263BA1" w:rsidRPr="00263BA1" w:rsidRDefault="00263BA1" w:rsidP="00263BA1">
      <w:pPr>
        <w:widowControl/>
        <w:ind w:firstLine="426"/>
        <w:jc w:val="center"/>
        <w:rPr>
          <w:rFonts w:ascii="Times New Roman" w:eastAsia="Times New Roman" w:hAnsi="Times New Roman" w:cs="Times New Roman"/>
          <w:b/>
          <w:color w:val="auto"/>
          <w:lang w:bidi="ar-SA"/>
        </w:rPr>
      </w:pPr>
    </w:p>
    <w:p w:rsidR="00263BA1" w:rsidRDefault="00263BA1" w:rsidP="00263BA1">
      <w:pPr>
        <w:widowControl/>
        <w:ind w:firstLine="709"/>
        <w:jc w:val="both"/>
        <w:rPr>
          <w:rFonts w:ascii="Times New Roman" w:eastAsia="Times New Roman" w:hAnsi="Times New Roman" w:cs="Times New Roman"/>
          <w:color w:val="auto"/>
          <w:sz w:val="28"/>
          <w:szCs w:val="28"/>
          <w:lang w:bidi="ar-SA"/>
        </w:rPr>
      </w:pPr>
      <w:r w:rsidRPr="00263BA1">
        <w:rPr>
          <w:rFonts w:ascii="Times New Roman" w:eastAsia="Times New Roman" w:hAnsi="Times New Roman" w:cs="Times New Roman"/>
          <w:color w:val="auto"/>
          <w:sz w:val="28"/>
          <w:szCs w:val="28"/>
          <w:lang w:bidi="ar-SA"/>
        </w:rPr>
        <w:t xml:space="preserve">5.1. Состав жюри формируется из представителей духовенства Артемовского благочиния Алапаевской Епархии, специалистов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w:t>
      </w:r>
      <w:r w:rsidR="0066577F">
        <w:rPr>
          <w:rFonts w:ascii="Times New Roman" w:eastAsia="Times New Roman" w:hAnsi="Times New Roman" w:cs="Times New Roman"/>
          <w:color w:val="auto"/>
          <w:sz w:val="28"/>
          <w:szCs w:val="28"/>
          <w:lang w:bidi="ar-SA"/>
        </w:rPr>
        <w:t>организаций</w:t>
      </w:r>
      <w:r w:rsidRPr="00263BA1">
        <w:rPr>
          <w:rFonts w:ascii="Times New Roman" w:eastAsia="Times New Roman" w:hAnsi="Times New Roman" w:cs="Times New Roman"/>
          <w:color w:val="auto"/>
          <w:sz w:val="28"/>
          <w:szCs w:val="28"/>
          <w:lang w:bidi="ar-SA"/>
        </w:rPr>
        <w:t xml:space="preserve"> Артемовского городского округа.</w:t>
      </w:r>
    </w:p>
    <w:p w:rsidR="0066577F" w:rsidRPr="00263BA1" w:rsidRDefault="0066577F" w:rsidP="00263BA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5.2. Жюри работает по графику, утвержденному МАОУ ЦДО «Фаворит».</w:t>
      </w:r>
    </w:p>
    <w:p w:rsidR="00263BA1" w:rsidRPr="00263BA1" w:rsidRDefault="00263BA1" w:rsidP="00263BA1">
      <w:pPr>
        <w:tabs>
          <w:tab w:val="left" w:pos="0"/>
          <w:tab w:val="left" w:pos="916"/>
        </w:tabs>
        <w:jc w:val="both"/>
        <w:rPr>
          <w:rFonts w:ascii="Times New Roman" w:hAnsi="Times New Roman" w:cs="Times New Roman"/>
          <w:i/>
          <w:iCs/>
          <w:sz w:val="28"/>
          <w:szCs w:val="28"/>
        </w:rPr>
      </w:pPr>
    </w:p>
    <w:p w:rsidR="00DA3FDF" w:rsidRDefault="00DA3FDF" w:rsidP="00DA3FDF">
      <w:pPr>
        <w:tabs>
          <w:tab w:val="left" w:pos="0"/>
          <w:tab w:val="left" w:pos="1125"/>
        </w:tabs>
        <w:jc w:val="center"/>
        <w:rPr>
          <w:rFonts w:ascii="Times New Roman" w:hAnsi="Times New Roman" w:cs="Times New Roman"/>
          <w:b/>
          <w:sz w:val="28"/>
          <w:szCs w:val="28"/>
        </w:rPr>
      </w:pPr>
    </w:p>
    <w:p w:rsidR="00FE53C0" w:rsidRPr="00263BA1" w:rsidRDefault="00DA3FDF" w:rsidP="00263BA1">
      <w:pPr>
        <w:pStyle w:val="a4"/>
        <w:numPr>
          <w:ilvl w:val="0"/>
          <w:numId w:val="13"/>
        </w:numPr>
        <w:tabs>
          <w:tab w:val="left" w:pos="0"/>
          <w:tab w:val="left" w:pos="1125"/>
        </w:tabs>
        <w:jc w:val="center"/>
        <w:rPr>
          <w:rFonts w:ascii="Times New Roman" w:hAnsi="Times New Roman" w:cs="Times New Roman"/>
          <w:sz w:val="28"/>
          <w:szCs w:val="28"/>
        </w:rPr>
      </w:pPr>
      <w:r w:rsidRPr="00263BA1">
        <w:rPr>
          <w:rFonts w:ascii="Times New Roman" w:hAnsi="Times New Roman" w:cs="Times New Roman"/>
          <w:b/>
          <w:sz w:val="28"/>
          <w:szCs w:val="28"/>
        </w:rPr>
        <w:t>Подведение итогов и награждение</w:t>
      </w:r>
    </w:p>
    <w:p w:rsidR="00FE53C0" w:rsidRPr="00FE53C0" w:rsidRDefault="00FE53C0" w:rsidP="00FE53C0">
      <w:pPr>
        <w:tabs>
          <w:tab w:val="left" w:pos="0"/>
          <w:tab w:val="left" w:pos="1125"/>
        </w:tabs>
        <w:jc w:val="both"/>
        <w:rPr>
          <w:rFonts w:ascii="Times New Roman" w:hAnsi="Times New Roman" w:cs="Times New Roman"/>
          <w:sz w:val="28"/>
          <w:szCs w:val="28"/>
        </w:rPr>
      </w:pPr>
    </w:p>
    <w:p w:rsidR="00545893" w:rsidRDefault="00263BA1" w:rsidP="006E53C8">
      <w:pPr>
        <w:tabs>
          <w:tab w:val="left" w:pos="0"/>
          <w:tab w:val="left" w:pos="1125"/>
        </w:tabs>
        <w:ind w:firstLine="709"/>
        <w:jc w:val="both"/>
        <w:rPr>
          <w:rFonts w:ascii="Times New Roman" w:hAnsi="Times New Roman" w:cs="Times New Roman"/>
          <w:sz w:val="28"/>
          <w:szCs w:val="28"/>
        </w:rPr>
      </w:pPr>
      <w:r>
        <w:rPr>
          <w:rFonts w:ascii="Times New Roman" w:hAnsi="Times New Roman" w:cs="Times New Roman"/>
          <w:sz w:val="28"/>
          <w:szCs w:val="28"/>
        </w:rPr>
        <w:t>6</w:t>
      </w:r>
      <w:r w:rsidR="00DA3FDF">
        <w:rPr>
          <w:rFonts w:ascii="Times New Roman" w:hAnsi="Times New Roman" w:cs="Times New Roman"/>
          <w:sz w:val="28"/>
          <w:szCs w:val="28"/>
        </w:rPr>
        <w:t>.1</w:t>
      </w:r>
      <w:r w:rsidR="006E53C8" w:rsidRPr="002A7909">
        <w:rPr>
          <w:rFonts w:ascii="Times New Roman" w:hAnsi="Times New Roman" w:cs="Times New Roman"/>
          <w:sz w:val="28"/>
          <w:szCs w:val="28"/>
        </w:rPr>
        <w:t xml:space="preserve">. В каждой возрастной группе жюри муниципального этапа выбирает трех победителей, а также призеров муниципального этапа. </w:t>
      </w:r>
    </w:p>
    <w:p w:rsidR="00545893" w:rsidRDefault="00263BA1" w:rsidP="006E53C8">
      <w:pPr>
        <w:tabs>
          <w:tab w:val="left" w:pos="0"/>
          <w:tab w:val="left" w:pos="1125"/>
        </w:tabs>
        <w:ind w:firstLine="709"/>
        <w:jc w:val="both"/>
        <w:rPr>
          <w:rFonts w:ascii="Times New Roman" w:hAnsi="Times New Roman" w:cs="Times New Roman"/>
          <w:sz w:val="28"/>
          <w:szCs w:val="28"/>
        </w:rPr>
      </w:pPr>
      <w:r>
        <w:rPr>
          <w:rFonts w:ascii="Times New Roman" w:hAnsi="Times New Roman" w:cs="Times New Roman"/>
          <w:sz w:val="28"/>
          <w:szCs w:val="28"/>
        </w:rPr>
        <w:t>6</w:t>
      </w:r>
      <w:r w:rsidR="00DA3FDF">
        <w:rPr>
          <w:rFonts w:ascii="Times New Roman" w:hAnsi="Times New Roman" w:cs="Times New Roman"/>
          <w:sz w:val="28"/>
          <w:szCs w:val="28"/>
        </w:rPr>
        <w:t>.2</w:t>
      </w:r>
      <w:r w:rsidR="00545893">
        <w:rPr>
          <w:rFonts w:ascii="Times New Roman" w:hAnsi="Times New Roman" w:cs="Times New Roman"/>
          <w:sz w:val="28"/>
          <w:szCs w:val="28"/>
        </w:rPr>
        <w:t xml:space="preserve">. </w:t>
      </w:r>
      <w:r w:rsidR="006E53C8" w:rsidRPr="002A7909">
        <w:rPr>
          <w:rFonts w:ascii="Times New Roman" w:hAnsi="Times New Roman" w:cs="Times New Roman"/>
          <w:sz w:val="28"/>
          <w:szCs w:val="28"/>
        </w:rPr>
        <w:t xml:space="preserve">Количество призеров </w:t>
      </w:r>
      <w:r w:rsidR="00545893" w:rsidRPr="002A7909">
        <w:rPr>
          <w:rFonts w:ascii="Times New Roman" w:hAnsi="Times New Roman" w:cs="Times New Roman"/>
          <w:sz w:val="28"/>
          <w:szCs w:val="28"/>
        </w:rPr>
        <w:t xml:space="preserve">муниципального этапа </w:t>
      </w:r>
      <w:r w:rsidR="006E53C8" w:rsidRPr="002A7909">
        <w:rPr>
          <w:rFonts w:ascii="Times New Roman" w:hAnsi="Times New Roman" w:cs="Times New Roman"/>
          <w:sz w:val="28"/>
          <w:szCs w:val="28"/>
        </w:rPr>
        <w:t xml:space="preserve">не должно превышать </w:t>
      </w:r>
      <w:r w:rsidR="006E53C8">
        <w:rPr>
          <w:rFonts w:ascii="Times New Roman" w:hAnsi="Times New Roman" w:cs="Times New Roman"/>
          <w:sz w:val="28"/>
          <w:szCs w:val="28"/>
        </w:rPr>
        <w:t>20</w:t>
      </w:r>
      <w:r w:rsidR="006E53C8" w:rsidRPr="002A7909">
        <w:rPr>
          <w:rFonts w:ascii="Times New Roman" w:hAnsi="Times New Roman" w:cs="Times New Roman"/>
          <w:sz w:val="28"/>
          <w:szCs w:val="28"/>
        </w:rPr>
        <w:t xml:space="preserve">% от общего количества работ, участвовавших в конкурсе. Призерами, в пределах установленной квоты, признаются все участники данного этапа конкурса, следующие в итоговой таблице за </w:t>
      </w:r>
      <w:r w:rsidR="003E30A1">
        <w:rPr>
          <w:rFonts w:ascii="Times New Roman" w:hAnsi="Times New Roman" w:cs="Times New Roman"/>
          <w:sz w:val="28"/>
          <w:szCs w:val="28"/>
        </w:rPr>
        <w:t xml:space="preserve">победителями. </w:t>
      </w:r>
    </w:p>
    <w:p w:rsidR="006F5663" w:rsidRDefault="006F5663" w:rsidP="006E53C8">
      <w:pPr>
        <w:tabs>
          <w:tab w:val="left" w:pos="0"/>
          <w:tab w:val="left" w:pos="1125"/>
        </w:tabs>
        <w:ind w:firstLine="709"/>
        <w:jc w:val="both"/>
        <w:rPr>
          <w:rFonts w:ascii="Times New Roman" w:hAnsi="Times New Roman" w:cs="Times New Roman"/>
          <w:sz w:val="28"/>
          <w:szCs w:val="28"/>
        </w:rPr>
      </w:pPr>
      <w:r>
        <w:rPr>
          <w:rFonts w:ascii="Times New Roman" w:hAnsi="Times New Roman" w:cs="Times New Roman"/>
          <w:sz w:val="28"/>
          <w:szCs w:val="28"/>
        </w:rPr>
        <w:t>6.3. Форма награждения заочная.</w:t>
      </w:r>
    </w:p>
    <w:p w:rsidR="006E53C8" w:rsidRDefault="00263BA1" w:rsidP="006E53C8">
      <w:pPr>
        <w:tabs>
          <w:tab w:val="left" w:pos="0"/>
          <w:tab w:val="left" w:pos="1125"/>
        </w:tabs>
        <w:ind w:firstLine="709"/>
        <w:jc w:val="both"/>
        <w:rPr>
          <w:rFonts w:ascii="Times New Roman" w:hAnsi="Times New Roman" w:cs="Times New Roman"/>
          <w:sz w:val="28"/>
          <w:szCs w:val="28"/>
        </w:rPr>
      </w:pPr>
      <w:r>
        <w:rPr>
          <w:rFonts w:ascii="Times New Roman" w:hAnsi="Times New Roman" w:cs="Times New Roman"/>
          <w:sz w:val="28"/>
          <w:szCs w:val="28"/>
        </w:rPr>
        <w:t>6</w:t>
      </w:r>
      <w:r w:rsidR="00DA3FDF">
        <w:rPr>
          <w:rFonts w:ascii="Times New Roman" w:hAnsi="Times New Roman" w:cs="Times New Roman"/>
          <w:sz w:val="28"/>
          <w:szCs w:val="28"/>
        </w:rPr>
        <w:t>.3</w:t>
      </w:r>
      <w:r w:rsidR="00545893">
        <w:rPr>
          <w:rFonts w:ascii="Times New Roman" w:hAnsi="Times New Roman" w:cs="Times New Roman"/>
          <w:sz w:val="28"/>
          <w:szCs w:val="28"/>
        </w:rPr>
        <w:t xml:space="preserve">. </w:t>
      </w:r>
      <w:r w:rsidR="006E53C8" w:rsidRPr="002A7909">
        <w:rPr>
          <w:rFonts w:ascii="Times New Roman" w:hAnsi="Times New Roman" w:cs="Times New Roman"/>
          <w:sz w:val="28"/>
          <w:szCs w:val="28"/>
        </w:rPr>
        <w:t xml:space="preserve">Работы победителей и призеров </w:t>
      </w:r>
      <w:r w:rsidR="00545893">
        <w:rPr>
          <w:rFonts w:ascii="Times New Roman" w:hAnsi="Times New Roman" w:cs="Times New Roman"/>
          <w:sz w:val="28"/>
          <w:szCs w:val="28"/>
        </w:rPr>
        <w:t xml:space="preserve">направляются для участия </w:t>
      </w:r>
      <w:r w:rsidR="00DA3FDF">
        <w:rPr>
          <w:rFonts w:ascii="Times New Roman" w:hAnsi="Times New Roman" w:cs="Times New Roman"/>
          <w:sz w:val="28"/>
          <w:szCs w:val="28"/>
        </w:rPr>
        <w:br/>
      </w:r>
      <w:r w:rsidR="00545893">
        <w:rPr>
          <w:rFonts w:ascii="Times New Roman" w:hAnsi="Times New Roman" w:cs="Times New Roman"/>
          <w:sz w:val="28"/>
          <w:szCs w:val="28"/>
        </w:rPr>
        <w:t>в епар</w:t>
      </w:r>
      <w:r w:rsidR="006E53C8" w:rsidRPr="002A7909">
        <w:rPr>
          <w:rFonts w:ascii="Times New Roman" w:hAnsi="Times New Roman" w:cs="Times New Roman"/>
          <w:sz w:val="28"/>
          <w:szCs w:val="28"/>
        </w:rPr>
        <w:t>хиальном этапе конкурса.</w:t>
      </w:r>
    </w:p>
    <w:p w:rsidR="001A05A9" w:rsidRDefault="001A05A9" w:rsidP="00754595">
      <w:pPr>
        <w:pStyle w:val="Bodytext40"/>
        <w:shd w:val="clear" w:color="auto" w:fill="auto"/>
        <w:spacing w:before="0" w:after="0" w:line="240" w:lineRule="auto"/>
        <w:ind w:firstLine="709"/>
        <w:jc w:val="right"/>
        <w:rPr>
          <w:rStyle w:val="Bodytext411ptNotItalic"/>
          <w:i/>
          <w:iCs/>
          <w:sz w:val="28"/>
          <w:szCs w:val="28"/>
        </w:rPr>
      </w:pPr>
    </w:p>
    <w:p w:rsidR="003E30A1" w:rsidRDefault="003E30A1" w:rsidP="00754595">
      <w:pPr>
        <w:pStyle w:val="Bodytext40"/>
        <w:shd w:val="clear" w:color="auto" w:fill="auto"/>
        <w:spacing w:before="0" w:after="0" w:line="240" w:lineRule="auto"/>
        <w:ind w:firstLine="709"/>
        <w:jc w:val="right"/>
        <w:rPr>
          <w:rStyle w:val="Bodytext411ptNotItalic"/>
          <w:i/>
          <w:iCs/>
          <w:sz w:val="28"/>
          <w:szCs w:val="28"/>
        </w:rPr>
      </w:pPr>
    </w:p>
    <w:p w:rsidR="003E30A1" w:rsidRDefault="003E30A1" w:rsidP="00754595">
      <w:pPr>
        <w:pStyle w:val="Bodytext40"/>
        <w:shd w:val="clear" w:color="auto" w:fill="auto"/>
        <w:spacing w:before="0" w:after="0" w:line="240" w:lineRule="auto"/>
        <w:ind w:firstLine="709"/>
        <w:jc w:val="right"/>
        <w:rPr>
          <w:rStyle w:val="Bodytext411ptNotItalic"/>
          <w:i/>
          <w:iCs/>
          <w:sz w:val="28"/>
          <w:szCs w:val="28"/>
        </w:rPr>
      </w:pPr>
    </w:p>
    <w:p w:rsidR="001A05A9" w:rsidRDefault="001A05A9" w:rsidP="00754595">
      <w:pPr>
        <w:pStyle w:val="Bodytext40"/>
        <w:shd w:val="clear" w:color="auto" w:fill="auto"/>
        <w:spacing w:before="0" w:after="0" w:line="240" w:lineRule="auto"/>
        <w:ind w:firstLine="709"/>
        <w:jc w:val="right"/>
        <w:rPr>
          <w:rStyle w:val="Bodytext411ptNotItalic"/>
          <w:i/>
          <w:iCs/>
          <w:sz w:val="28"/>
          <w:szCs w:val="28"/>
        </w:rPr>
      </w:pPr>
    </w:p>
    <w:p w:rsidR="001A05A9" w:rsidRDefault="001A05A9" w:rsidP="00754595">
      <w:pPr>
        <w:pStyle w:val="Bodytext40"/>
        <w:shd w:val="clear" w:color="auto" w:fill="auto"/>
        <w:spacing w:before="0" w:after="0" w:line="240" w:lineRule="auto"/>
        <w:ind w:firstLine="709"/>
        <w:jc w:val="right"/>
        <w:rPr>
          <w:rStyle w:val="Bodytext411ptNotItalic"/>
          <w:i/>
          <w:iCs/>
          <w:sz w:val="28"/>
          <w:szCs w:val="28"/>
        </w:rPr>
      </w:pPr>
    </w:p>
    <w:p w:rsidR="001A05A9" w:rsidRDefault="001A05A9" w:rsidP="00754595">
      <w:pPr>
        <w:pStyle w:val="Bodytext40"/>
        <w:shd w:val="clear" w:color="auto" w:fill="auto"/>
        <w:spacing w:before="0" w:after="0" w:line="240" w:lineRule="auto"/>
        <w:ind w:firstLine="709"/>
        <w:jc w:val="right"/>
        <w:rPr>
          <w:rStyle w:val="Bodytext411ptNotItalic"/>
          <w:i/>
          <w:iCs/>
          <w:sz w:val="28"/>
          <w:szCs w:val="28"/>
        </w:rPr>
      </w:pPr>
    </w:p>
    <w:p w:rsidR="001A05A9" w:rsidRDefault="001A05A9" w:rsidP="00754595">
      <w:pPr>
        <w:pStyle w:val="Bodytext40"/>
        <w:shd w:val="clear" w:color="auto" w:fill="auto"/>
        <w:spacing w:before="0" w:after="0" w:line="240" w:lineRule="auto"/>
        <w:ind w:firstLine="709"/>
        <w:jc w:val="right"/>
        <w:rPr>
          <w:rStyle w:val="Bodytext411ptNotItalic"/>
          <w:i/>
          <w:iCs/>
          <w:sz w:val="28"/>
          <w:szCs w:val="28"/>
        </w:rPr>
      </w:pPr>
    </w:p>
    <w:p w:rsidR="001A05A9" w:rsidRDefault="001A05A9" w:rsidP="00754595">
      <w:pPr>
        <w:pStyle w:val="Bodytext40"/>
        <w:shd w:val="clear" w:color="auto" w:fill="auto"/>
        <w:spacing w:before="0" w:after="0" w:line="240" w:lineRule="auto"/>
        <w:ind w:firstLine="709"/>
        <w:jc w:val="right"/>
        <w:rPr>
          <w:rStyle w:val="Bodytext411ptNotItalic"/>
          <w:i/>
          <w:iCs/>
          <w:sz w:val="28"/>
          <w:szCs w:val="28"/>
        </w:rPr>
      </w:pPr>
    </w:p>
    <w:p w:rsidR="00DA3FDF" w:rsidRDefault="00DA3FDF" w:rsidP="00754595">
      <w:pPr>
        <w:pStyle w:val="Bodytext40"/>
        <w:shd w:val="clear" w:color="auto" w:fill="auto"/>
        <w:spacing w:before="0" w:after="0" w:line="240" w:lineRule="auto"/>
        <w:ind w:firstLine="709"/>
        <w:jc w:val="right"/>
        <w:rPr>
          <w:rStyle w:val="Bodytext411ptNotItalic"/>
          <w:i/>
          <w:iCs/>
          <w:sz w:val="28"/>
          <w:szCs w:val="28"/>
        </w:rPr>
      </w:pPr>
    </w:p>
    <w:p w:rsidR="00DA3FDF" w:rsidRDefault="00DA3FDF" w:rsidP="00754595">
      <w:pPr>
        <w:pStyle w:val="Bodytext40"/>
        <w:shd w:val="clear" w:color="auto" w:fill="auto"/>
        <w:spacing w:before="0" w:after="0" w:line="240" w:lineRule="auto"/>
        <w:ind w:firstLine="709"/>
        <w:jc w:val="right"/>
        <w:rPr>
          <w:rStyle w:val="Bodytext411ptNotItalic"/>
          <w:i/>
          <w:iCs/>
          <w:sz w:val="28"/>
          <w:szCs w:val="28"/>
        </w:rPr>
      </w:pPr>
    </w:p>
    <w:p w:rsidR="00DA3FDF" w:rsidRDefault="00DA3FDF" w:rsidP="00754595">
      <w:pPr>
        <w:pStyle w:val="Bodytext40"/>
        <w:shd w:val="clear" w:color="auto" w:fill="auto"/>
        <w:spacing w:before="0" w:after="0" w:line="240" w:lineRule="auto"/>
        <w:ind w:firstLine="709"/>
        <w:jc w:val="right"/>
        <w:rPr>
          <w:rStyle w:val="Bodytext411ptNotItalic"/>
          <w:i/>
          <w:iCs/>
          <w:sz w:val="28"/>
          <w:szCs w:val="28"/>
        </w:rPr>
      </w:pPr>
    </w:p>
    <w:p w:rsidR="00DA3FDF" w:rsidRDefault="00DA3FDF" w:rsidP="00754595">
      <w:pPr>
        <w:pStyle w:val="Bodytext40"/>
        <w:shd w:val="clear" w:color="auto" w:fill="auto"/>
        <w:spacing w:before="0" w:after="0" w:line="240" w:lineRule="auto"/>
        <w:ind w:firstLine="709"/>
        <w:jc w:val="right"/>
        <w:rPr>
          <w:rStyle w:val="Bodytext411ptNotItalic"/>
          <w:i/>
          <w:iCs/>
          <w:sz w:val="28"/>
          <w:szCs w:val="28"/>
        </w:rPr>
      </w:pPr>
    </w:p>
    <w:p w:rsidR="00DA3FDF" w:rsidRDefault="00DA3FDF" w:rsidP="00754595">
      <w:pPr>
        <w:pStyle w:val="Bodytext40"/>
        <w:shd w:val="clear" w:color="auto" w:fill="auto"/>
        <w:spacing w:before="0" w:after="0" w:line="240" w:lineRule="auto"/>
        <w:ind w:firstLine="709"/>
        <w:jc w:val="right"/>
        <w:rPr>
          <w:rStyle w:val="Bodytext411ptNotItalic"/>
          <w:i/>
          <w:iCs/>
          <w:sz w:val="28"/>
          <w:szCs w:val="28"/>
        </w:rPr>
      </w:pPr>
    </w:p>
    <w:p w:rsidR="00DA3FDF" w:rsidRDefault="00DA3FDF" w:rsidP="00754595">
      <w:pPr>
        <w:pStyle w:val="Bodytext40"/>
        <w:shd w:val="clear" w:color="auto" w:fill="auto"/>
        <w:spacing w:before="0" w:after="0" w:line="240" w:lineRule="auto"/>
        <w:ind w:firstLine="709"/>
        <w:jc w:val="right"/>
        <w:rPr>
          <w:rStyle w:val="Bodytext411ptNotItalic"/>
          <w:i/>
          <w:iCs/>
          <w:sz w:val="28"/>
          <w:szCs w:val="28"/>
        </w:rPr>
      </w:pPr>
    </w:p>
    <w:p w:rsidR="00DA3FDF" w:rsidRDefault="00DA3FDF" w:rsidP="00754595">
      <w:pPr>
        <w:pStyle w:val="Bodytext40"/>
        <w:shd w:val="clear" w:color="auto" w:fill="auto"/>
        <w:spacing w:before="0" w:after="0" w:line="240" w:lineRule="auto"/>
        <w:ind w:firstLine="709"/>
        <w:jc w:val="right"/>
        <w:rPr>
          <w:rStyle w:val="Bodytext411ptNotItalic"/>
          <w:i/>
          <w:iCs/>
          <w:sz w:val="28"/>
          <w:szCs w:val="28"/>
        </w:rPr>
      </w:pPr>
    </w:p>
    <w:p w:rsidR="0066577F" w:rsidRDefault="0066577F" w:rsidP="00754595">
      <w:pPr>
        <w:pStyle w:val="Bodytext40"/>
        <w:shd w:val="clear" w:color="auto" w:fill="auto"/>
        <w:spacing w:before="0" w:after="0" w:line="240" w:lineRule="auto"/>
        <w:ind w:firstLine="709"/>
        <w:jc w:val="right"/>
        <w:rPr>
          <w:rStyle w:val="Bodytext411ptNotItalic"/>
          <w:i/>
          <w:iCs/>
          <w:sz w:val="28"/>
          <w:szCs w:val="28"/>
        </w:rPr>
      </w:pPr>
    </w:p>
    <w:p w:rsidR="0066577F" w:rsidRDefault="0066577F" w:rsidP="00754595">
      <w:pPr>
        <w:pStyle w:val="Bodytext40"/>
        <w:shd w:val="clear" w:color="auto" w:fill="auto"/>
        <w:spacing w:before="0" w:after="0" w:line="240" w:lineRule="auto"/>
        <w:ind w:firstLine="709"/>
        <w:jc w:val="right"/>
        <w:rPr>
          <w:rStyle w:val="Bodytext411ptNotItalic"/>
          <w:i/>
          <w:iCs/>
          <w:sz w:val="28"/>
          <w:szCs w:val="28"/>
        </w:rPr>
      </w:pPr>
    </w:p>
    <w:p w:rsidR="001A05A9" w:rsidRDefault="001A05A9" w:rsidP="00A13008">
      <w:pPr>
        <w:pStyle w:val="Bodytext40"/>
        <w:shd w:val="clear" w:color="auto" w:fill="auto"/>
        <w:spacing w:before="0" w:after="0" w:line="240" w:lineRule="auto"/>
        <w:rPr>
          <w:rStyle w:val="Bodytext411ptNotItalic"/>
          <w:i/>
          <w:iCs/>
          <w:sz w:val="28"/>
          <w:szCs w:val="28"/>
        </w:rPr>
      </w:pPr>
    </w:p>
    <w:p w:rsidR="00754595" w:rsidRPr="00960B2A" w:rsidRDefault="00754595" w:rsidP="00754595">
      <w:pPr>
        <w:pStyle w:val="Bodytext40"/>
        <w:shd w:val="clear" w:color="auto" w:fill="auto"/>
        <w:spacing w:before="0" w:after="0" w:line="240" w:lineRule="auto"/>
        <w:ind w:firstLine="709"/>
        <w:jc w:val="right"/>
        <w:rPr>
          <w:rStyle w:val="Bodytext411ptNotItalic"/>
          <w:iCs/>
          <w:sz w:val="28"/>
          <w:szCs w:val="28"/>
        </w:rPr>
      </w:pPr>
      <w:r w:rsidRPr="00960B2A">
        <w:rPr>
          <w:rStyle w:val="Bodytext411ptNotItalic"/>
          <w:iCs/>
          <w:sz w:val="28"/>
          <w:szCs w:val="28"/>
        </w:rPr>
        <w:lastRenderedPageBreak/>
        <w:t>Приложение 1</w:t>
      </w:r>
    </w:p>
    <w:p w:rsidR="00754595" w:rsidRDefault="00754595" w:rsidP="00754595">
      <w:pPr>
        <w:pStyle w:val="Bodytext40"/>
        <w:shd w:val="clear" w:color="auto" w:fill="auto"/>
        <w:spacing w:before="0" w:after="0" w:line="240" w:lineRule="auto"/>
        <w:ind w:firstLine="709"/>
        <w:jc w:val="center"/>
        <w:rPr>
          <w:rStyle w:val="Bodytext411ptNotItalic"/>
          <w:i/>
          <w:iCs/>
          <w:sz w:val="28"/>
          <w:szCs w:val="28"/>
        </w:rPr>
      </w:pPr>
    </w:p>
    <w:p w:rsidR="00754595" w:rsidRDefault="00754595" w:rsidP="00754595">
      <w:pPr>
        <w:pStyle w:val="Bodytext40"/>
        <w:shd w:val="clear" w:color="auto" w:fill="auto"/>
        <w:spacing w:before="0" w:after="0" w:line="240" w:lineRule="auto"/>
        <w:ind w:firstLine="709"/>
        <w:jc w:val="center"/>
        <w:rPr>
          <w:sz w:val="28"/>
          <w:szCs w:val="28"/>
        </w:rPr>
      </w:pPr>
      <w:r w:rsidRPr="006420BC">
        <w:rPr>
          <w:rStyle w:val="Bodytext411ptNotItalic"/>
          <w:i/>
          <w:iCs/>
          <w:sz w:val="28"/>
          <w:szCs w:val="28"/>
        </w:rPr>
        <w:t xml:space="preserve">ЗАЯВКА </w:t>
      </w:r>
      <w:r w:rsidRPr="006420BC">
        <w:rPr>
          <w:color w:val="000000"/>
          <w:sz w:val="28"/>
          <w:szCs w:val="28"/>
          <w:lang w:eastAsia="ru-RU" w:bidi="ru-RU"/>
        </w:rPr>
        <w:t>(для детей)</w:t>
      </w:r>
    </w:p>
    <w:p w:rsidR="00754595" w:rsidRPr="006420BC" w:rsidRDefault="00754595" w:rsidP="00754595">
      <w:pPr>
        <w:pStyle w:val="Bodytext40"/>
        <w:shd w:val="clear" w:color="auto" w:fill="auto"/>
        <w:spacing w:before="0" w:after="0" w:line="240" w:lineRule="auto"/>
        <w:ind w:firstLine="709"/>
        <w:jc w:val="center"/>
        <w:rPr>
          <w:sz w:val="28"/>
          <w:szCs w:val="28"/>
        </w:rPr>
      </w:pPr>
    </w:p>
    <w:p w:rsidR="00754595" w:rsidRPr="00DE0BF0" w:rsidRDefault="00754595" w:rsidP="00754595">
      <w:pPr>
        <w:pStyle w:val="Bodytext40"/>
        <w:shd w:val="clear" w:color="auto" w:fill="auto"/>
        <w:spacing w:before="0" w:after="0" w:line="240" w:lineRule="auto"/>
        <w:ind w:firstLine="709"/>
        <w:rPr>
          <w:sz w:val="24"/>
          <w:szCs w:val="24"/>
        </w:rPr>
      </w:pPr>
      <w:r w:rsidRPr="00DE0BF0">
        <w:rPr>
          <w:color w:val="000000"/>
          <w:sz w:val="24"/>
          <w:szCs w:val="24"/>
          <w:lang w:eastAsia="ru-RU" w:bidi="ru-RU"/>
        </w:rPr>
        <w:t>заполняется представляющим участника лицом: педагогом, воспитателем, родителем или</w:t>
      </w:r>
      <w:r w:rsidR="00DE0BF0" w:rsidRPr="00DE0BF0">
        <w:rPr>
          <w:color w:val="000000"/>
          <w:sz w:val="24"/>
          <w:szCs w:val="24"/>
          <w:lang w:eastAsia="ru-RU" w:bidi="ru-RU"/>
        </w:rPr>
        <w:t xml:space="preserve"> </w:t>
      </w:r>
      <w:r w:rsidRPr="00DE0BF0">
        <w:rPr>
          <w:color w:val="000000"/>
          <w:sz w:val="24"/>
          <w:szCs w:val="24"/>
          <w:lang w:eastAsia="ru-RU" w:bidi="ru-RU"/>
        </w:rPr>
        <w:t>опекуном участника</w:t>
      </w:r>
    </w:p>
    <w:p w:rsidR="00DE0BF0" w:rsidRDefault="00DE0BF0" w:rsidP="00754595">
      <w:pPr>
        <w:ind w:firstLine="709"/>
        <w:jc w:val="both"/>
        <w:rPr>
          <w:rFonts w:ascii="Times New Roman" w:hAnsi="Times New Roman" w:cs="Times New Roman"/>
          <w:sz w:val="28"/>
          <w:szCs w:val="28"/>
        </w:rPr>
      </w:pPr>
    </w:p>
    <w:p w:rsidR="00DE0BF0" w:rsidRDefault="00754595" w:rsidP="00DE0BF0">
      <w:pPr>
        <w:ind w:firstLine="709"/>
        <w:jc w:val="both"/>
        <w:rPr>
          <w:rFonts w:ascii="Times New Roman" w:hAnsi="Times New Roman" w:cs="Times New Roman"/>
          <w:sz w:val="28"/>
          <w:szCs w:val="28"/>
        </w:rPr>
      </w:pPr>
      <w:r w:rsidRPr="006420BC">
        <w:rPr>
          <w:rFonts w:ascii="Times New Roman" w:hAnsi="Times New Roman" w:cs="Times New Roman"/>
          <w:sz w:val="28"/>
          <w:szCs w:val="28"/>
        </w:rPr>
        <w:t xml:space="preserve">Просим включить в число участников конкурса «Ручейки добра» </w:t>
      </w:r>
      <w:r w:rsidR="000B77A6">
        <w:rPr>
          <w:rFonts w:ascii="Times New Roman" w:hAnsi="Times New Roman" w:cs="Times New Roman"/>
          <w:sz w:val="28"/>
          <w:szCs w:val="28"/>
        </w:rPr>
        <w:t>обучающихся</w:t>
      </w:r>
      <w:r w:rsidRPr="006420BC">
        <w:rPr>
          <w:rFonts w:ascii="Times New Roman" w:hAnsi="Times New Roman" w:cs="Times New Roman"/>
          <w:sz w:val="28"/>
          <w:szCs w:val="28"/>
        </w:rPr>
        <w:t xml:space="preserve"> школы /детского сада</w:t>
      </w:r>
      <w:r w:rsidR="00DE0BF0">
        <w:rPr>
          <w:rFonts w:ascii="Times New Roman" w:hAnsi="Times New Roman" w:cs="Times New Roman"/>
          <w:sz w:val="28"/>
          <w:szCs w:val="28"/>
        </w:rPr>
        <w:t>______________</w:t>
      </w:r>
      <w:r w:rsidR="000B77A6">
        <w:rPr>
          <w:rFonts w:ascii="Times New Roman" w:hAnsi="Times New Roman" w:cs="Times New Roman"/>
          <w:sz w:val="28"/>
          <w:szCs w:val="28"/>
        </w:rPr>
        <w:t>____________________</w:t>
      </w:r>
      <w:r w:rsidR="00DE0BF0">
        <w:rPr>
          <w:rFonts w:ascii="Times New Roman" w:hAnsi="Times New Roman" w:cs="Times New Roman"/>
          <w:sz w:val="28"/>
          <w:szCs w:val="28"/>
        </w:rPr>
        <w:t>____</w:t>
      </w:r>
    </w:p>
    <w:p w:rsidR="00754595" w:rsidRPr="006420BC" w:rsidRDefault="005B2364" w:rsidP="00DE0BF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r w:rsidR="00DE0BF0">
        <w:rPr>
          <w:rFonts w:ascii="Times New Roman" w:hAnsi="Times New Roman" w:cs="Times New Roman"/>
          <w:sz w:val="28"/>
          <w:szCs w:val="28"/>
        </w:rPr>
        <w:t>_______</w:t>
      </w:r>
      <w:r w:rsidR="00754595" w:rsidRPr="006420BC">
        <w:rPr>
          <w:rFonts w:ascii="Times New Roman" w:hAnsi="Times New Roman" w:cs="Times New Roman"/>
          <w:sz w:val="28"/>
          <w:szCs w:val="28"/>
        </w:rPr>
        <w:tab/>
      </w:r>
    </w:p>
    <w:p w:rsidR="00754595" w:rsidRPr="00DE0BF0" w:rsidRDefault="00754595" w:rsidP="00754595">
      <w:pPr>
        <w:pStyle w:val="Bodytext40"/>
        <w:shd w:val="clear" w:color="auto" w:fill="auto"/>
        <w:spacing w:before="0" w:after="0" w:line="240" w:lineRule="auto"/>
        <w:ind w:firstLine="709"/>
        <w:rPr>
          <w:sz w:val="24"/>
          <w:szCs w:val="24"/>
        </w:rPr>
      </w:pPr>
      <w:r w:rsidRPr="00DE0BF0">
        <w:rPr>
          <w:color w:val="000000"/>
          <w:sz w:val="24"/>
          <w:szCs w:val="24"/>
          <w:lang w:eastAsia="ru-RU" w:bidi="ru-RU"/>
        </w:rPr>
        <w:t>(название образовательного учреждения, его №, название населенного пункта</w:t>
      </w:r>
      <w:r w:rsidR="000B77A6">
        <w:rPr>
          <w:color w:val="000000"/>
          <w:sz w:val="24"/>
          <w:szCs w:val="24"/>
          <w:lang w:eastAsia="ru-RU" w:bidi="ru-RU"/>
        </w:rPr>
        <w:t xml:space="preserve"> полностью, с указанием благочиния</w:t>
      </w:r>
      <w:r w:rsidRPr="00DE0BF0">
        <w:rPr>
          <w:color w:val="000000"/>
          <w:sz w:val="24"/>
          <w:szCs w:val="24"/>
          <w:lang w:eastAsia="ru-RU" w:bidi="ru-RU"/>
        </w:rPr>
        <w:t>)</w:t>
      </w:r>
    </w:p>
    <w:p w:rsidR="00754595" w:rsidRDefault="005B2364" w:rsidP="005B2364">
      <w:pPr>
        <w:jc w:val="both"/>
        <w:rPr>
          <w:rFonts w:ascii="Times New Roman" w:hAnsi="Times New Roman" w:cs="Times New Roman"/>
          <w:sz w:val="28"/>
          <w:szCs w:val="28"/>
        </w:rPr>
      </w:pPr>
      <w:r>
        <w:rPr>
          <w:rFonts w:ascii="Times New Roman" w:hAnsi="Times New Roman" w:cs="Times New Roman"/>
          <w:sz w:val="28"/>
          <w:szCs w:val="28"/>
        </w:rPr>
        <w:t>класс / возраст___________________ количество человек_____________________</w:t>
      </w:r>
    </w:p>
    <w:p w:rsidR="005B2364" w:rsidRPr="006420BC" w:rsidRDefault="005B2364" w:rsidP="005B2364">
      <w:pPr>
        <w:jc w:val="both"/>
        <w:rPr>
          <w:rFonts w:ascii="Times New Roman" w:hAnsi="Times New Roman" w:cs="Times New Roman"/>
          <w:sz w:val="28"/>
          <w:szCs w:val="28"/>
        </w:rPr>
      </w:pPr>
      <w:r>
        <w:rPr>
          <w:rFonts w:ascii="Times New Roman" w:hAnsi="Times New Roman" w:cs="Times New Roman"/>
          <w:sz w:val="28"/>
          <w:szCs w:val="28"/>
        </w:rPr>
        <w:t>класс / возраст___________________ количество человек_____________________</w:t>
      </w:r>
    </w:p>
    <w:p w:rsidR="005B2364" w:rsidRDefault="005B2364" w:rsidP="00DE0BF0">
      <w:pPr>
        <w:ind w:firstLine="709"/>
        <w:jc w:val="right"/>
        <w:rPr>
          <w:rFonts w:ascii="Times New Roman" w:hAnsi="Times New Roman" w:cs="Times New Roman"/>
          <w:sz w:val="28"/>
          <w:szCs w:val="28"/>
        </w:rPr>
      </w:pPr>
    </w:p>
    <w:p w:rsidR="005B2364" w:rsidRDefault="005B2364" w:rsidP="00DE0BF0">
      <w:pPr>
        <w:ind w:firstLine="709"/>
        <w:jc w:val="right"/>
        <w:rPr>
          <w:rFonts w:ascii="Times New Roman" w:hAnsi="Times New Roman" w:cs="Times New Roman"/>
          <w:sz w:val="28"/>
          <w:szCs w:val="28"/>
        </w:rPr>
      </w:pPr>
    </w:p>
    <w:p w:rsidR="005B2364" w:rsidRDefault="005B2364" w:rsidP="00DE0BF0">
      <w:pPr>
        <w:ind w:firstLine="709"/>
        <w:jc w:val="right"/>
        <w:rPr>
          <w:rFonts w:ascii="Times New Roman" w:hAnsi="Times New Roman" w:cs="Times New Roman"/>
          <w:sz w:val="28"/>
          <w:szCs w:val="28"/>
        </w:rPr>
      </w:pPr>
    </w:p>
    <w:p w:rsidR="00754595" w:rsidRPr="006420BC" w:rsidRDefault="00754595" w:rsidP="005B2364">
      <w:pPr>
        <w:ind w:firstLine="709"/>
        <w:jc w:val="right"/>
        <w:rPr>
          <w:rFonts w:ascii="Times New Roman" w:hAnsi="Times New Roman" w:cs="Times New Roman"/>
          <w:sz w:val="28"/>
          <w:szCs w:val="28"/>
        </w:rPr>
      </w:pPr>
      <w:r w:rsidRPr="006420BC">
        <w:rPr>
          <w:rFonts w:ascii="Times New Roman" w:hAnsi="Times New Roman" w:cs="Times New Roman"/>
          <w:sz w:val="28"/>
          <w:szCs w:val="28"/>
        </w:rPr>
        <w:t>Подпись представляющего лица</w:t>
      </w:r>
      <w:r w:rsidR="005B2364">
        <w:rPr>
          <w:rFonts w:ascii="Times New Roman" w:hAnsi="Times New Roman" w:cs="Times New Roman"/>
          <w:sz w:val="28"/>
          <w:szCs w:val="28"/>
        </w:rPr>
        <w:t>:_____________________</w:t>
      </w:r>
    </w:p>
    <w:p w:rsidR="00754595" w:rsidRPr="006420BC" w:rsidRDefault="005B2364" w:rsidP="00DE0BF0">
      <w:pPr>
        <w:tabs>
          <w:tab w:val="left" w:leader="underscore" w:pos="7618"/>
        </w:tabs>
        <w:ind w:firstLine="709"/>
        <w:jc w:val="right"/>
        <w:rPr>
          <w:rFonts w:ascii="Times New Roman" w:hAnsi="Times New Roman" w:cs="Times New Roman"/>
          <w:sz w:val="28"/>
          <w:szCs w:val="28"/>
        </w:rPr>
      </w:pPr>
      <w:r>
        <w:rPr>
          <w:rFonts w:ascii="Times New Roman" w:hAnsi="Times New Roman" w:cs="Times New Roman"/>
          <w:sz w:val="28"/>
          <w:szCs w:val="28"/>
        </w:rPr>
        <w:t>Контактный тел.:______________</w:t>
      </w:r>
    </w:p>
    <w:p w:rsidR="00754595" w:rsidRDefault="005B2364" w:rsidP="005B2364">
      <w:pPr>
        <w:jc w:val="right"/>
        <w:rPr>
          <w:rFonts w:ascii="Times New Roman" w:hAnsi="Times New Roman" w:cs="Times New Roman"/>
          <w:sz w:val="28"/>
          <w:szCs w:val="28"/>
        </w:rPr>
      </w:pPr>
      <w:r w:rsidRPr="005B2364">
        <w:rPr>
          <w:rFonts w:ascii="Times New Roman" w:hAnsi="Times New Roman" w:cs="Times New Roman"/>
          <w:sz w:val="28"/>
          <w:szCs w:val="28"/>
        </w:rPr>
        <w:t>e-mail:</w:t>
      </w:r>
      <w:r>
        <w:rPr>
          <w:sz w:val="23"/>
          <w:szCs w:val="23"/>
        </w:rPr>
        <w:t>______________________</w:t>
      </w:r>
    </w:p>
    <w:p w:rsidR="00754595" w:rsidRDefault="00754595" w:rsidP="00754595">
      <w:pPr>
        <w:rPr>
          <w:rFonts w:ascii="Times New Roman" w:hAnsi="Times New Roman" w:cs="Times New Roman"/>
          <w:sz w:val="28"/>
          <w:szCs w:val="28"/>
        </w:rPr>
      </w:pPr>
    </w:p>
    <w:p w:rsidR="00754595" w:rsidRDefault="00754595" w:rsidP="00754595">
      <w:pPr>
        <w:rPr>
          <w:rFonts w:ascii="Times New Roman" w:hAnsi="Times New Roman" w:cs="Times New Roman"/>
          <w:sz w:val="28"/>
          <w:szCs w:val="28"/>
        </w:rPr>
      </w:pPr>
    </w:p>
    <w:p w:rsidR="00DA3FDF" w:rsidRPr="00DA3FDF" w:rsidRDefault="00DA3FDF" w:rsidP="00DA3FDF">
      <w:pPr>
        <w:rPr>
          <w:rFonts w:ascii="Times New Roman" w:hAnsi="Times New Roman" w:cs="Times New Roman"/>
        </w:rPr>
      </w:pPr>
      <w:r w:rsidRPr="00DA3FDF">
        <w:rPr>
          <w:rFonts w:ascii="Times New Roman" w:hAnsi="Times New Roman" w:cs="Times New Roman"/>
        </w:rPr>
        <w:t>Подпись руководителя</w:t>
      </w:r>
    </w:p>
    <w:p w:rsidR="00DA3FDF" w:rsidRPr="00DA3FDF" w:rsidRDefault="00DA3FDF" w:rsidP="00DA3FDF">
      <w:pPr>
        <w:rPr>
          <w:rFonts w:ascii="Times New Roman" w:hAnsi="Times New Roman" w:cs="Times New Roman"/>
        </w:rPr>
      </w:pPr>
      <w:r w:rsidRPr="00DA3FDF">
        <w:rPr>
          <w:rFonts w:ascii="Times New Roman" w:hAnsi="Times New Roman" w:cs="Times New Roman"/>
        </w:rPr>
        <w:t>МП</w:t>
      </w:r>
    </w:p>
    <w:p w:rsidR="00AC74B7" w:rsidRDefault="00AC74B7"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sectPr w:rsidR="00960B2A" w:rsidSect="00AA78F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B4" w:rsidRDefault="002D58B4" w:rsidP="000B77A6">
      <w:r>
        <w:separator/>
      </w:r>
    </w:p>
  </w:endnote>
  <w:endnote w:type="continuationSeparator" w:id="0">
    <w:p w:rsidR="002D58B4" w:rsidRDefault="002D58B4" w:rsidP="000B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B4" w:rsidRDefault="002D58B4" w:rsidP="000B77A6">
      <w:r>
        <w:separator/>
      </w:r>
    </w:p>
  </w:footnote>
  <w:footnote w:type="continuationSeparator" w:id="0">
    <w:p w:rsidR="002D58B4" w:rsidRDefault="002D58B4" w:rsidP="000B77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20F"/>
    <w:multiLevelType w:val="hybridMultilevel"/>
    <w:tmpl w:val="B37C464A"/>
    <w:lvl w:ilvl="0" w:tplc="59020338">
      <w:start w:val="4"/>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150810"/>
    <w:multiLevelType w:val="multilevel"/>
    <w:tmpl w:val="06BEF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33212"/>
    <w:multiLevelType w:val="hybridMultilevel"/>
    <w:tmpl w:val="2A963B04"/>
    <w:lvl w:ilvl="0" w:tplc="8BA00E5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EB63C5"/>
    <w:multiLevelType w:val="hybridMultilevel"/>
    <w:tmpl w:val="650E1F6C"/>
    <w:lvl w:ilvl="0" w:tplc="81F62FF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6F5D21"/>
    <w:multiLevelType w:val="hybridMultilevel"/>
    <w:tmpl w:val="122C89D4"/>
    <w:lvl w:ilvl="0" w:tplc="E0024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4A0DC0"/>
    <w:multiLevelType w:val="multilevel"/>
    <w:tmpl w:val="855EDBD0"/>
    <w:lvl w:ilvl="0">
      <w:start w:val="3"/>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36132C7B"/>
    <w:multiLevelType w:val="multilevel"/>
    <w:tmpl w:val="6970680C"/>
    <w:lvl w:ilvl="0">
      <w:start w:val="7"/>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F9C73D9"/>
    <w:multiLevelType w:val="hybridMultilevel"/>
    <w:tmpl w:val="4AC62364"/>
    <w:lvl w:ilvl="0" w:tplc="B3A68E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4D7F66"/>
    <w:multiLevelType w:val="hybridMultilevel"/>
    <w:tmpl w:val="4C9C61F6"/>
    <w:lvl w:ilvl="0" w:tplc="FA844AC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5A2B01"/>
    <w:multiLevelType w:val="hybridMultilevel"/>
    <w:tmpl w:val="F70E8DE8"/>
    <w:lvl w:ilvl="0" w:tplc="E0024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C0092A"/>
    <w:multiLevelType w:val="hybridMultilevel"/>
    <w:tmpl w:val="7D6C3B66"/>
    <w:lvl w:ilvl="0" w:tplc="E0024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AA2661"/>
    <w:multiLevelType w:val="multilevel"/>
    <w:tmpl w:val="43AA3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14F32"/>
    <w:multiLevelType w:val="hybridMultilevel"/>
    <w:tmpl w:val="D59437E8"/>
    <w:lvl w:ilvl="0" w:tplc="E0024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6"/>
  </w:num>
  <w:num w:numId="5">
    <w:abstractNumId w:val="7"/>
  </w:num>
  <w:num w:numId="6">
    <w:abstractNumId w:val="2"/>
  </w:num>
  <w:num w:numId="7">
    <w:abstractNumId w:val="10"/>
  </w:num>
  <w:num w:numId="8">
    <w:abstractNumId w:val="12"/>
  </w:num>
  <w:num w:numId="9">
    <w:abstractNumId w:val="5"/>
  </w:num>
  <w:num w:numId="10">
    <w:abstractNumId w:val="9"/>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95"/>
    <w:rsid w:val="000934FC"/>
    <w:rsid w:val="00095CA7"/>
    <w:rsid w:val="000B77A6"/>
    <w:rsid w:val="000C050E"/>
    <w:rsid w:val="000C5226"/>
    <w:rsid w:val="000D0E10"/>
    <w:rsid w:val="0011286F"/>
    <w:rsid w:val="0012544E"/>
    <w:rsid w:val="001642DF"/>
    <w:rsid w:val="00181AEC"/>
    <w:rsid w:val="001A05A9"/>
    <w:rsid w:val="001E61A4"/>
    <w:rsid w:val="001F6A61"/>
    <w:rsid w:val="00214EEF"/>
    <w:rsid w:val="002343DE"/>
    <w:rsid w:val="00263BA1"/>
    <w:rsid w:val="002A7909"/>
    <w:rsid w:val="002B7837"/>
    <w:rsid w:val="002D58B4"/>
    <w:rsid w:val="003109B4"/>
    <w:rsid w:val="0036335A"/>
    <w:rsid w:val="0039270E"/>
    <w:rsid w:val="00397C79"/>
    <w:rsid w:val="003D3141"/>
    <w:rsid w:val="003E30A1"/>
    <w:rsid w:val="003F1D07"/>
    <w:rsid w:val="00480842"/>
    <w:rsid w:val="00545893"/>
    <w:rsid w:val="005945F4"/>
    <w:rsid w:val="005B2364"/>
    <w:rsid w:val="00625D66"/>
    <w:rsid w:val="00662F01"/>
    <w:rsid w:val="0066577F"/>
    <w:rsid w:val="006E53C8"/>
    <w:rsid w:val="006E6122"/>
    <w:rsid w:val="006F5663"/>
    <w:rsid w:val="00704D85"/>
    <w:rsid w:val="00754595"/>
    <w:rsid w:val="007A7CB8"/>
    <w:rsid w:val="008A5E33"/>
    <w:rsid w:val="008C2C00"/>
    <w:rsid w:val="009269FD"/>
    <w:rsid w:val="00930AE9"/>
    <w:rsid w:val="00960B2A"/>
    <w:rsid w:val="009611FD"/>
    <w:rsid w:val="00992AA9"/>
    <w:rsid w:val="009E512E"/>
    <w:rsid w:val="009E67A4"/>
    <w:rsid w:val="00A03473"/>
    <w:rsid w:val="00A13008"/>
    <w:rsid w:val="00AA78F6"/>
    <w:rsid w:val="00AC74B7"/>
    <w:rsid w:val="00AC7A8D"/>
    <w:rsid w:val="00BC384E"/>
    <w:rsid w:val="00BC3A75"/>
    <w:rsid w:val="00BE0BA1"/>
    <w:rsid w:val="00C63D79"/>
    <w:rsid w:val="00CF4649"/>
    <w:rsid w:val="00D06164"/>
    <w:rsid w:val="00D12CB9"/>
    <w:rsid w:val="00D1642C"/>
    <w:rsid w:val="00D21778"/>
    <w:rsid w:val="00D44F75"/>
    <w:rsid w:val="00D9528E"/>
    <w:rsid w:val="00DA3FDF"/>
    <w:rsid w:val="00DC0DE5"/>
    <w:rsid w:val="00DE0BF0"/>
    <w:rsid w:val="00E274F8"/>
    <w:rsid w:val="00EB73F9"/>
    <w:rsid w:val="00EE0D32"/>
    <w:rsid w:val="00F83AD3"/>
    <w:rsid w:val="00FA6404"/>
    <w:rsid w:val="00FB7DC4"/>
    <w:rsid w:val="00FC2731"/>
    <w:rsid w:val="00FE5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4317E-BE02-4DB2-A563-DECC61E8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4595"/>
    <w:pPr>
      <w:widowControl w:val="0"/>
      <w:spacing w:after="0" w:line="240" w:lineRule="auto"/>
    </w:pPr>
    <w:rPr>
      <w:rFonts w:ascii="Tahoma" w:eastAsia="Tahoma" w:hAnsi="Tahoma" w:cs="Tahoma"/>
      <w:color w:val="000000"/>
      <w:sz w:val="24"/>
      <w:szCs w:val="24"/>
      <w:lang w:eastAsia="ru-RU" w:bidi="ru-RU"/>
    </w:rPr>
  </w:style>
  <w:style w:type="paragraph" w:styleId="2">
    <w:name w:val="heading 2"/>
    <w:basedOn w:val="a"/>
    <w:next w:val="a"/>
    <w:link w:val="20"/>
    <w:uiPriority w:val="9"/>
    <w:semiHidden/>
    <w:unhideWhenUsed/>
    <w:qFormat/>
    <w:rsid w:val="00FB7D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D0E10"/>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rsid w:val="00754595"/>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a0"/>
    <w:link w:val="Bodytext40"/>
    <w:rsid w:val="00754595"/>
    <w:rPr>
      <w:rFonts w:ascii="Times New Roman" w:eastAsia="Times New Roman" w:hAnsi="Times New Roman" w:cs="Times New Roman"/>
      <w:i/>
      <w:iCs/>
      <w:sz w:val="23"/>
      <w:szCs w:val="23"/>
      <w:shd w:val="clear" w:color="auto" w:fill="FFFFFF"/>
    </w:rPr>
  </w:style>
  <w:style w:type="character" w:customStyle="1" w:styleId="Bodytext411ptNotItalic">
    <w:name w:val="Body text (4) + 11 pt;Not Italic"/>
    <w:basedOn w:val="Bodytext4"/>
    <w:rsid w:val="00754595"/>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20">
    <w:name w:val="Body text (2)"/>
    <w:basedOn w:val="Bodytext2"/>
    <w:rsid w:val="007545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40">
    <w:name w:val="Body text (4)"/>
    <w:basedOn w:val="a"/>
    <w:link w:val="Bodytext4"/>
    <w:rsid w:val="00754595"/>
    <w:pPr>
      <w:shd w:val="clear" w:color="auto" w:fill="FFFFFF"/>
      <w:spacing w:before="300" w:after="120" w:line="0" w:lineRule="atLeast"/>
      <w:jc w:val="both"/>
    </w:pPr>
    <w:rPr>
      <w:rFonts w:ascii="Times New Roman" w:eastAsia="Times New Roman" w:hAnsi="Times New Roman" w:cs="Times New Roman"/>
      <w:i/>
      <w:iCs/>
      <w:color w:val="auto"/>
      <w:sz w:val="23"/>
      <w:szCs w:val="23"/>
      <w:lang w:eastAsia="en-US" w:bidi="ar-SA"/>
    </w:rPr>
  </w:style>
  <w:style w:type="character" w:customStyle="1" w:styleId="Heading1">
    <w:name w:val="Heading #1_"/>
    <w:basedOn w:val="a0"/>
    <w:link w:val="Heading10"/>
    <w:rsid w:val="00754595"/>
    <w:rPr>
      <w:rFonts w:ascii="Times New Roman" w:eastAsia="Times New Roman" w:hAnsi="Times New Roman" w:cs="Times New Roman"/>
      <w:i/>
      <w:iCs/>
      <w:sz w:val="23"/>
      <w:szCs w:val="23"/>
      <w:shd w:val="clear" w:color="auto" w:fill="FFFFFF"/>
    </w:rPr>
  </w:style>
  <w:style w:type="character" w:customStyle="1" w:styleId="Bodytext2Candara10ptBold">
    <w:name w:val="Body text (2) + Candara;10 pt;Bold"/>
    <w:basedOn w:val="Bodytext2"/>
    <w:rsid w:val="00754595"/>
    <w:rPr>
      <w:rFonts w:ascii="Candara" w:eastAsia="Candara" w:hAnsi="Candara" w:cs="Candara"/>
      <w:b/>
      <w:bCs/>
      <w:i w:val="0"/>
      <w:iCs w:val="0"/>
      <w:smallCaps w:val="0"/>
      <w:strike w:val="0"/>
      <w:color w:val="000000"/>
      <w:spacing w:val="0"/>
      <w:w w:val="100"/>
      <w:position w:val="0"/>
      <w:sz w:val="20"/>
      <w:szCs w:val="20"/>
      <w:u w:val="none"/>
      <w:lang w:val="ru-RU" w:eastAsia="ru-RU" w:bidi="ru-RU"/>
    </w:rPr>
  </w:style>
  <w:style w:type="paragraph" w:customStyle="1" w:styleId="Heading10">
    <w:name w:val="Heading #1"/>
    <w:basedOn w:val="a"/>
    <w:link w:val="Heading1"/>
    <w:rsid w:val="00754595"/>
    <w:pPr>
      <w:shd w:val="clear" w:color="auto" w:fill="FFFFFF"/>
      <w:spacing w:line="355" w:lineRule="exact"/>
      <w:jc w:val="both"/>
      <w:outlineLvl w:val="0"/>
    </w:pPr>
    <w:rPr>
      <w:rFonts w:ascii="Times New Roman" w:eastAsia="Times New Roman" w:hAnsi="Times New Roman" w:cs="Times New Roman"/>
      <w:i/>
      <w:iCs/>
      <w:color w:val="auto"/>
      <w:sz w:val="23"/>
      <w:szCs w:val="23"/>
      <w:lang w:eastAsia="en-US" w:bidi="ar-SA"/>
    </w:rPr>
  </w:style>
  <w:style w:type="character" w:styleId="a3">
    <w:name w:val="Hyperlink"/>
    <w:basedOn w:val="a0"/>
    <w:rsid w:val="00754595"/>
    <w:rPr>
      <w:color w:val="0066CC"/>
      <w:u w:val="single"/>
    </w:rPr>
  </w:style>
  <w:style w:type="character" w:customStyle="1" w:styleId="Bodytext2115ptItalic">
    <w:name w:val="Body text (2) + 11.5 pt;Italic"/>
    <w:basedOn w:val="Bodytext2"/>
    <w:rsid w:val="0075459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30">
    <w:name w:val="Заголовок 3 Знак"/>
    <w:basedOn w:val="a0"/>
    <w:link w:val="3"/>
    <w:uiPriority w:val="9"/>
    <w:rsid w:val="000D0E10"/>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FB7DC4"/>
    <w:rPr>
      <w:rFonts w:asciiTheme="majorHAnsi" w:eastAsiaTheme="majorEastAsia" w:hAnsiTheme="majorHAnsi" w:cstheme="majorBidi"/>
      <w:b/>
      <w:bCs/>
      <w:color w:val="4F81BD" w:themeColor="accent1"/>
      <w:sz w:val="26"/>
      <w:szCs w:val="26"/>
      <w:lang w:eastAsia="ru-RU" w:bidi="ru-RU"/>
    </w:rPr>
  </w:style>
  <w:style w:type="paragraph" w:styleId="a4">
    <w:name w:val="List Paragraph"/>
    <w:basedOn w:val="a"/>
    <w:uiPriority w:val="34"/>
    <w:qFormat/>
    <w:rsid w:val="005B2364"/>
    <w:pPr>
      <w:ind w:left="720"/>
      <w:contextualSpacing/>
    </w:pPr>
  </w:style>
  <w:style w:type="paragraph" w:styleId="a5">
    <w:name w:val="footnote text"/>
    <w:basedOn w:val="a"/>
    <w:link w:val="a6"/>
    <w:uiPriority w:val="99"/>
    <w:semiHidden/>
    <w:unhideWhenUsed/>
    <w:rsid w:val="000B77A6"/>
    <w:rPr>
      <w:sz w:val="20"/>
      <w:szCs w:val="20"/>
    </w:rPr>
  </w:style>
  <w:style w:type="character" w:customStyle="1" w:styleId="a6">
    <w:name w:val="Текст сноски Знак"/>
    <w:basedOn w:val="a0"/>
    <w:link w:val="a5"/>
    <w:uiPriority w:val="99"/>
    <w:semiHidden/>
    <w:rsid w:val="000B77A6"/>
    <w:rPr>
      <w:rFonts w:ascii="Tahoma" w:eastAsia="Tahoma" w:hAnsi="Tahoma" w:cs="Tahoma"/>
      <w:color w:val="000000"/>
      <w:sz w:val="20"/>
      <w:szCs w:val="20"/>
      <w:lang w:eastAsia="ru-RU" w:bidi="ru-RU"/>
    </w:rPr>
  </w:style>
  <w:style w:type="character" w:styleId="a7">
    <w:name w:val="footnote reference"/>
    <w:basedOn w:val="a0"/>
    <w:uiPriority w:val="99"/>
    <w:semiHidden/>
    <w:unhideWhenUsed/>
    <w:rsid w:val="000B77A6"/>
    <w:rPr>
      <w:vertAlign w:val="superscript"/>
    </w:rPr>
  </w:style>
  <w:style w:type="table" w:customStyle="1" w:styleId="1">
    <w:name w:val="Сетка таблицы1"/>
    <w:basedOn w:val="a1"/>
    <w:next w:val="a8"/>
    <w:uiPriority w:val="39"/>
    <w:rsid w:val="00930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30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0B2A"/>
    <w:rPr>
      <w:rFonts w:ascii="Segoe UI" w:hAnsi="Segoe UI" w:cs="Segoe UI"/>
      <w:sz w:val="18"/>
      <w:szCs w:val="18"/>
    </w:rPr>
  </w:style>
  <w:style w:type="character" w:customStyle="1" w:styleId="aa">
    <w:name w:val="Текст выноски Знак"/>
    <w:basedOn w:val="a0"/>
    <w:link w:val="a9"/>
    <w:uiPriority w:val="99"/>
    <w:semiHidden/>
    <w:rsid w:val="00960B2A"/>
    <w:rPr>
      <w:rFonts w:ascii="Segoe UI" w:eastAsia="Tahoma"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174298">
      <w:bodyDiv w:val="1"/>
      <w:marLeft w:val="0"/>
      <w:marRight w:val="0"/>
      <w:marTop w:val="0"/>
      <w:marBottom w:val="0"/>
      <w:divBdr>
        <w:top w:val="none" w:sz="0" w:space="0" w:color="auto"/>
        <w:left w:val="none" w:sz="0" w:space="0" w:color="auto"/>
        <w:bottom w:val="none" w:sz="0" w:space="0" w:color="auto"/>
        <w:right w:val="none" w:sz="0" w:space="0" w:color="auto"/>
      </w:divBdr>
    </w:div>
    <w:div w:id="1995912129">
      <w:bodyDiv w:val="1"/>
      <w:marLeft w:val="0"/>
      <w:marRight w:val="0"/>
      <w:marTop w:val="0"/>
      <w:marBottom w:val="0"/>
      <w:divBdr>
        <w:top w:val="none" w:sz="0" w:space="0" w:color="auto"/>
        <w:left w:val="none" w:sz="0" w:space="0" w:color="auto"/>
        <w:bottom w:val="none" w:sz="0" w:space="0" w:color="auto"/>
        <w:right w:val="none" w:sz="0" w:space="0" w:color="auto"/>
      </w:divBdr>
    </w:div>
    <w:div w:id="2060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1636-5DB6-48D6-A84F-1FAEF84E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Ирина</cp:lastModifiedBy>
  <cp:revision>2</cp:revision>
  <cp:lastPrinted>2020-02-05T05:13:00Z</cp:lastPrinted>
  <dcterms:created xsi:type="dcterms:W3CDTF">2022-01-20T11:24:00Z</dcterms:created>
  <dcterms:modified xsi:type="dcterms:W3CDTF">2022-01-20T11:24:00Z</dcterms:modified>
</cp:coreProperties>
</file>