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B61" w:rsidRPr="001D1DEE" w:rsidRDefault="000C5B61" w:rsidP="000C5B61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D1DEE">
        <w:rPr>
          <w:rFonts w:ascii="Times New Roman" w:eastAsia="Times New Roman" w:hAnsi="Times New Roman" w:cs="Times New Roman"/>
          <w:b/>
          <w:sz w:val="40"/>
          <w:szCs w:val="40"/>
        </w:rPr>
        <w:t>Как предупредить отклонения в поведении ребенка</w:t>
      </w:r>
    </w:p>
    <w:p w:rsidR="000C5B61" w:rsidRDefault="000C5B61" w:rsidP="000C5B61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поведения  у детей проявляется уже в дошкольном возрасте. Процесс формирования личности в дошкольном возрасте еще только начинается, и поведенческие нарушения еще не являются стойкими. Однако именно в дошкольном детстве складываются предпосылки отклонений в поведении, и именно в этот период жизни наиболее эффективны профилактические и коррекционные меры, следовательно, поведение ребенка поддается коррекции и изменению.</w:t>
      </w:r>
    </w:p>
    <w:p w:rsidR="000C5B61" w:rsidRDefault="000C5B61" w:rsidP="000C5B61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E6BBB">
        <w:rPr>
          <w:rFonts w:ascii="Times New Roman" w:hAnsi="Times New Roman" w:cs="Times New Roman"/>
          <w:sz w:val="28"/>
          <w:szCs w:val="28"/>
        </w:rPr>
        <w:t xml:space="preserve">Причинами отклоняющегося поведения в ряде случаев являются психологические трудности, обусловленные чаще всего неправильным воспитанием ребенка. С одной стороны, это может быть чрезмерная любовь к ребенку, допускающая вседозволенность, с другой - равнодушное, безразличное, жесткое отношение к ребенку. </w:t>
      </w:r>
      <w:r>
        <w:rPr>
          <w:rFonts w:ascii="Times New Roman" w:hAnsi="Times New Roman" w:cs="Times New Roman"/>
          <w:sz w:val="28"/>
          <w:szCs w:val="28"/>
        </w:rPr>
        <w:t xml:space="preserve">Наиболее частыми поведенческими отклонениями являются агрессивное поведение детей, ложь и воровство: ребенок безобразничает, хулиганит, не реагирует на запреты взрослых, не различает свое и чужое. Такого ребенка постоянно одергивают, ругают, наказывают, у него снижается самооценка, которая со временем становится негативной « </w:t>
      </w:r>
      <w:proofErr w:type="gramStart"/>
      <w:r>
        <w:rPr>
          <w:rFonts w:ascii="Times New Roman" w:hAnsi="Times New Roman" w:cs="Times New Roman"/>
          <w:sz w:val="28"/>
          <w:szCs w:val="28"/>
        </w:rPr>
        <w:t>я-плохой</w:t>
      </w:r>
      <w:proofErr w:type="gramEnd"/>
      <w:r>
        <w:rPr>
          <w:rFonts w:ascii="Times New Roman" w:hAnsi="Times New Roman" w:cs="Times New Roman"/>
          <w:sz w:val="28"/>
          <w:szCs w:val="28"/>
        </w:rPr>
        <w:t>». Такое поведение приобретается ребенком на основе его небольшого жизненного опыта. Ребенок впитывает в себя все то, что непосредственно видит в окружающей нас реальности: из отношений в семье, из общения со сверстниками, просматривая американские мультики и играя в компьютерные игры.</w:t>
      </w:r>
    </w:p>
    <w:p w:rsidR="000C5B61" w:rsidRDefault="000C5B61" w:rsidP="000C5B61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распространенной причиной является стиль отношения ребенка с родителями. Ребенок впитывает в себя поведение и отношение родителей к себе, когда родители проявляют по отношению к ребенку физическую и вербальную агрессию, применяют слишком суровые наказания,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обращают внимание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агрессивное поведение ребенка, не дают возможность ребенку проявлять способность к самостоятельному выбору, запрещают ребенку проявлять детский гнев.</w:t>
      </w:r>
    </w:p>
    <w:p w:rsidR="000C5B61" w:rsidRDefault="000C5B61" w:rsidP="000C5B61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дошкольном возрасте такое поведение поддается коррекции. Для этого важно четко формулировать требования ребенку, поощрять положительные поступки и хорошее поведение ребенка, разъяснять «плохое» поведение, его последствие для окружающих, обсуждать рассказы и сказки о хорошем и плохом поведении.</w:t>
      </w:r>
    </w:p>
    <w:p w:rsidR="00296C49" w:rsidRDefault="00296C49" w:rsidP="000C5B61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0C5B61" w:rsidRDefault="000C5B61" w:rsidP="000C5B61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снятия напряжения и выражения его агрессивных чувств, с ребенком можно играть с пластилином, где разрешается все лепить, мять, стучать кулачком, рвать вылепленные фигурки. Рекомендуется использовать воду для снятия напряжения: купание в бассейне, контрастны душ, игры в воде, которые предполагают сбивание шариков плавающих в воде, потопление корабликов, сбивание игрушек струей воды.</w:t>
      </w:r>
    </w:p>
    <w:p w:rsidR="000C5B61" w:rsidRDefault="000C5B61" w:rsidP="000C5B61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самим подавать пример культурного поведения: качества отца являются примером для мальчика, а мамино отношение ко всем членам семьи служит примером для девочки.</w:t>
      </w:r>
    </w:p>
    <w:p w:rsidR="00296C49" w:rsidRDefault="00296C49" w:rsidP="000C5B61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поступок нельзя оставить без внимания, то наказание должно быть предельно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эмоциональным. Например, лишить ребенка просмотра телевизора, вынув шнур из розетки и спокойно удалиться, не обращая внимания на крики ребенка. Также не следует напоминать о скандалах, устроенных ребенком раньше, такое ваше поведение только усилит проявление нежелательного вам поведения.</w:t>
      </w:r>
      <w:r w:rsidR="000D6E9B">
        <w:rPr>
          <w:rFonts w:ascii="Times New Roman" w:hAnsi="Times New Roman" w:cs="Times New Roman"/>
          <w:sz w:val="28"/>
          <w:szCs w:val="28"/>
        </w:rPr>
        <w:t xml:space="preserve"> Основным ключом к изменению служит обращение вашего внимания на хорошие поступки ребенка, </w:t>
      </w:r>
      <w:r w:rsidR="005307DB">
        <w:rPr>
          <w:rFonts w:ascii="Times New Roman" w:hAnsi="Times New Roman" w:cs="Times New Roman"/>
          <w:sz w:val="28"/>
          <w:szCs w:val="28"/>
        </w:rPr>
        <w:t xml:space="preserve">на то, </w:t>
      </w:r>
      <w:r w:rsidR="000D6E9B">
        <w:rPr>
          <w:rFonts w:ascii="Times New Roman" w:hAnsi="Times New Roman" w:cs="Times New Roman"/>
          <w:sz w:val="28"/>
          <w:szCs w:val="28"/>
        </w:rPr>
        <w:t>когда он спокойно играет, когда он вежливо с вами общается</w:t>
      </w:r>
      <w:r w:rsidR="005307DB">
        <w:rPr>
          <w:rFonts w:ascii="Times New Roman" w:hAnsi="Times New Roman" w:cs="Times New Roman"/>
          <w:sz w:val="28"/>
          <w:szCs w:val="28"/>
        </w:rPr>
        <w:t xml:space="preserve">, и снижение своего внимания и эмоциональных откликов на плохое поведение ребенка. Существует такой закон: там, где ваше внимание – там ваша энергия. Используйте его себе на благо, подкрепляя и усиливая хорошие черты характера, </w:t>
      </w:r>
      <w:r w:rsidR="00C23EB3">
        <w:rPr>
          <w:rFonts w:ascii="Times New Roman" w:hAnsi="Times New Roman" w:cs="Times New Roman"/>
          <w:sz w:val="28"/>
          <w:szCs w:val="28"/>
        </w:rPr>
        <w:t xml:space="preserve">благоприятное </w:t>
      </w:r>
      <w:r w:rsidR="005307DB">
        <w:rPr>
          <w:rFonts w:ascii="Times New Roman" w:hAnsi="Times New Roman" w:cs="Times New Roman"/>
          <w:sz w:val="28"/>
          <w:szCs w:val="28"/>
        </w:rPr>
        <w:t>поведение как у себя лично, так и у всех членов вашей семьи.</w:t>
      </w:r>
    </w:p>
    <w:p w:rsidR="000C5B61" w:rsidRDefault="000C5B61" w:rsidP="000C5B61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0C5B61" w:rsidRPr="000E6BBB" w:rsidRDefault="00E076EA" w:rsidP="00E076EA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37432" cy="3154062"/>
            <wp:effectExtent l="0" t="0" r="0" b="8255"/>
            <wp:docPr id="1" name="Рисунок 1" descr="F:\психолог\Занятия со старшей группой\Занятия 2015-2016 уч год\Радость\222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сихолог\Занятия со старшей группой\Занятия 2015-2016 уч год\Радость\222i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870" cy="3156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038" w:rsidRDefault="00CA4038">
      <w:bookmarkStart w:id="0" w:name="_GoBack"/>
      <w:bookmarkEnd w:id="0"/>
    </w:p>
    <w:sectPr w:rsidR="00CA4038" w:rsidSect="000E6BBB">
      <w:pgSz w:w="12240" w:h="15840"/>
      <w:pgMar w:top="567" w:right="616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0FF"/>
    <w:rsid w:val="000C5B61"/>
    <w:rsid w:val="000D6E9B"/>
    <w:rsid w:val="00296C49"/>
    <w:rsid w:val="005307DB"/>
    <w:rsid w:val="00C23EB3"/>
    <w:rsid w:val="00CA4038"/>
    <w:rsid w:val="00CA40FF"/>
    <w:rsid w:val="00E0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6E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6E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2017-01-25T03:47:00Z</dcterms:created>
  <dcterms:modified xsi:type="dcterms:W3CDTF">2017-01-25T04:05:00Z</dcterms:modified>
</cp:coreProperties>
</file>