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DE" w:rsidRDefault="002231DE" w:rsidP="002231DE">
      <w:pPr>
        <w:shd w:val="clear" w:color="auto" w:fill="FFFFFF"/>
        <w:spacing w:before="225" w:after="225" w:line="240" w:lineRule="auto"/>
        <w:jc w:val="center"/>
        <w:rPr>
          <w:rFonts w:ascii="Times New Roman" w:eastAsia="Times New Roman" w:hAnsi="Times New Roman" w:cs="Times New Roman"/>
          <w:b/>
          <w:color w:val="000000" w:themeColor="text1"/>
          <w:sz w:val="28"/>
          <w:szCs w:val="28"/>
          <w:lang w:eastAsia="ru-RU"/>
        </w:rPr>
      </w:pPr>
      <w:r w:rsidRPr="002231DE">
        <w:rPr>
          <w:rFonts w:ascii="Times New Roman" w:eastAsia="Times New Roman" w:hAnsi="Times New Roman" w:cs="Times New Roman"/>
          <w:b/>
          <w:color w:val="000000" w:themeColor="text1"/>
          <w:sz w:val="28"/>
          <w:szCs w:val="28"/>
          <w:lang w:eastAsia="ru-RU"/>
        </w:rPr>
        <w:t xml:space="preserve">ПРОСТЫЕ ПРАВИЛА </w:t>
      </w:r>
      <w:r w:rsidR="009D2721">
        <w:rPr>
          <w:rFonts w:ascii="Times New Roman" w:eastAsia="Times New Roman" w:hAnsi="Times New Roman" w:cs="Times New Roman"/>
          <w:b/>
          <w:color w:val="000000" w:themeColor="text1"/>
          <w:sz w:val="28"/>
          <w:szCs w:val="28"/>
          <w:lang w:eastAsia="ru-RU"/>
        </w:rPr>
        <w:t>ПОСТРОЕНИЯ КОНСТРУКТИВНОГО ОБЩЕНИЯ С РОДИТЕЛЯМИ</w:t>
      </w:r>
    </w:p>
    <w:p w:rsidR="00F53F93" w:rsidRPr="00744089" w:rsidRDefault="00F53F93" w:rsidP="002A6E0C">
      <w:pPr>
        <w:shd w:val="clear" w:color="auto" w:fill="FFFFFF"/>
        <w:ind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Педагог, в общении с родителем, должен использовать технику "Я - высказывания" - способ передачи партнеру сообщения о чувствах. Оно не содержит в себе негативной оценки, обвинения другого человека. Оно оказывается эффективным в ситуациях конфликта с родителем</w:t>
      </w:r>
      <w:r w:rsidR="002A6E0C">
        <w:rPr>
          <w:rFonts w:ascii="Times New Roman" w:eastAsia="Times New Roman" w:hAnsi="Times New Roman" w:cs="Times New Roman"/>
          <w:color w:val="000000"/>
          <w:sz w:val="28"/>
          <w:szCs w:val="28"/>
          <w:lang w:eastAsia="ru-RU"/>
        </w:rPr>
        <w:t>, п</w:t>
      </w:r>
      <w:r w:rsidRPr="002A6E0C">
        <w:rPr>
          <w:rFonts w:ascii="Times New Roman" w:eastAsia="Times New Roman" w:hAnsi="Times New Roman" w:cs="Times New Roman"/>
          <w:color w:val="000000"/>
          <w:sz w:val="28"/>
          <w:szCs w:val="28"/>
          <w:lang w:eastAsia="ru-RU"/>
        </w:rPr>
        <w:t>оскольку позволяет снизить напряжение и способствует взаимопониманию. Вместо того</w:t>
      </w:r>
      <w:proofErr w:type="gramStart"/>
      <w:r w:rsidRPr="002A6E0C">
        <w:rPr>
          <w:rFonts w:ascii="Times New Roman" w:eastAsia="Times New Roman" w:hAnsi="Times New Roman" w:cs="Times New Roman"/>
          <w:color w:val="000000"/>
          <w:sz w:val="28"/>
          <w:szCs w:val="28"/>
          <w:lang w:eastAsia="ru-RU"/>
        </w:rPr>
        <w:t>,</w:t>
      </w:r>
      <w:proofErr w:type="gramEnd"/>
      <w:r w:rsidRPr="002A6E0C">
        <w:rPr>
          <w:rFonts w:ascii="Times New Roman" w:eastAsia="Times New Roman" w:hAnsi="Times New Roman" w:cs="Times New Roman"/>
          <w:color w:val="000000"/>
          <w:sz w:val="28"/>
          <w:szCs w:val="28"/>
          <w:lang w:eastAsia="ru-RU"/>
        </w:rPr>
        <w:t xml:space="preserve"> чтобы обвинять партнера (что часто происходит во время конфликта), говорящий выражает словами проблему, чувства, возникающие у него в связи с этим, причину их появления и, кроме того, выражает конкретную просьбу партнеру, в которой заключается вариант такого разрешения ситуации, которое в дальнейшем будет способствовать улучшении ситуации.</w:t>
      </w:r>
    </w:p>
    <w:p w:rsidR="00F53F93" w:rsidRPr="002A6E0C" w:rsidRDefault="00F53F93" w:rsidP="002A6E0C">
      <w:pPr>
        <w:shd w:val="clear" w:color="auto" w:fill="FFFFFF"/>
        <w:ind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Для обучения этому навыку надо составить алгоритм построения "Я - высказывания":</w:t>
      </w:r>
    </w:p>
    <w:p w:rsidR="00F53F93" w:rsidRPr="002A6E0C" w:rsidRDefault="00F53F93" w:rsidP="002A6E0C">
      <w:pPr>
        <w:shd w:val="clear" w:color="auto" w:fill="FFFFFF"/>
        <w:ind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 xml:space="preserve">1. Объективное описание произошедшего (без собственной оценки происходящего). Например: "Дима на мою просьбу поднять стульчик, ответил: </w:t>
      </w:r>
      <w:proofErr w:type="gramStart"/>
      <w:r w:rsidRPr="002A6E0C">
        <w:rPr>
          <w:rFonts w:ascii="Times New Roman" w:eastAsia="Times New Roman" w:hAnsi="Times New Roman" w:cs="Times New Roman"/>
          <w:color w:val="000000"/>
          <w:sz w:val="28"/>
          <w:szCs w:val="28"/>
          <w:lang w:eastAsia="ru-RU"/>
        </w:rPr>
        <w:t>"Я не буду:" (Сравните:</w:t>
      </w:r>
      <w:proofErr w:type="gramEnd"/>
      <w:r w:rsidRPr="002A6E0C">
        <w:rPr>
          <w:rFonts w:ascii="Times New Roman" w:eastAsia="Times New Roman" w:hAnsi="Times New Roman" w:cs="Times New Roman"/>
          <w:color w:val="000000"/>
          <w:sz w:val="28"/>
          <w:szCs w:val="28"/>
          <w:lang w:eastAsia="ru-RU"/>
        </w:rPr>
        <w:t xml:space="preserve"> </w:t>
      </w:r>
      <w:proofErr w:type="gramStart"/>
      <w:r w:rsidRPr="002A6E0C">
        <w:rPr>
          <w:rFonts w:ascii="Times New Roman" w:eastAsia="Times New Roman" w:hAnsi="Times New Roman" w:cs="Times New Roman"/>
          <w:color w:val="000000"/>
          <w:sz w:val="28"/>
          <w:szCs w:val="28"/>
          <w:lang w:eastAsia="ru-RU"/>
        </w:rPr>
        <w:t>"Дима с наглой усмешкой отказался выполнить мое требования поднять стул:").</w:t>
      </w:r>
      <w:proofErr w:type="gramEnd"/>
    </w:p>
    <w:p w:rsidR="00F53F93" w:rsidRPr="002A6E0C" w:rsidRDefault="00F53F93" w:rsidP="002A6E0C">
      <w:pPr>
        <w:shd w:val="clear" w:color="auto" w:fill="FFFFFF"/>
        <w:ind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 xml:space="preserve">2. Точное выражение словами своих чувств, возникших у </w:t>
      </w:r>
      <w:proofErr w:type="gramStart"/>
      <w:r w:rsidRPr="002A6E0C">
        <w:rPr>
          <w:rFonts w:ascii="Times New Roman" w:eastAsia="Times New Roman" w:hAnsi="Times New Roman" w:cs="Times New Roman"/>
          <w:color w:val="000000"/>
          <w:sz w:val="28"/>
          <w:szCs w:val="28"/>
          <w:lang w:eastAsia="ru-RU"/>
        </w:rPr>
        <w:t>говорящего</w:t>
      </w:r>
      <w:proofErr w:type="gramEnd"/>
      <w:r w:rsidRPr="002A6E0C">
        <w:rPr>
          <w:rFonts w:ascii="Times New Roman" w:eastAsia="Times New Roman" w:hAnsi="Times New Roman" w:cs="Times New Roman"/>
          <w:color w:val="000000"/>
          <w:sz w:val="28"/>
          <w:szCs w:val="28"/>
          <w:lang w:eastAsia="ru-RU"/>
        </w:rPr>
        <w:t xml:space="preserve"> в напряженной ситуации. Например, если вам необходимо рассказать родителям о конфликте, возникшем у вас с ребенком, постарайтесь не обвинять ни родителей, ни ребенка, а выразить свои чувства: "Я расст</w:t>
      </w:r>
      <w:r w:rsidR="002A6E0C">
        <w:rPr>
          <w:rFonts w:ascii="Times New Roman" w:eastAsia="Times New Roman" w:hAnsi="Times New Roman" w:cs="Times New Roman"/>
          <w:color w:val="000000"/>
          <w:sz w:val="28"/>
          <w:szCs w:val="28"/>
          <w:lang w:eastAsia="ru-RU"/>
        </w:rPr>
        <w:t>роилась</w:t>
      </w:r>
      <w:proofErr w:type="gramStart"/>
      <w:r w:rsidR="002A6E0C">
        <w:rPr>
          <w:rFonts w:ascii="Times New Roman" w:eastAsia="Times New Roman" w:hAnsi="Times New Roman" w:cs="Times New Roman"/>
          <w:color w:val="000000"/>
          <w:sz w:val="28"/>
          <w:szCs w:val="28"/>
          <w:lang w:eastAsia="ru-RU"/>
        </w:rPr>
        <w:t>:"</w:t>
      </w:r>
      <w:proofErr w:type="gramEnd"/>
      <w:r w:rsidR="002A6E0C">
        <w:rPr>
          <w:rFonts w:ascii="Times New Roman" w:eastAsia="Times New Roman" w:hAnsi="Times New Roman" w:cs="Times New Roman"/>
          <w:color w:val="000000"/>
          <w:sz w:val="28"/>
          <w:szCs w:val="28"/>
          <w:lang w:eastAsia="ru-RU"/>
        </w:rPr>
        <w:t>, "Мне было неприятно:</w:t>
      </w:r>
      <w:r w:rsidRPr="002A6E0C">
        <w:rPr>
          <w:rFonts w:ascii="Times New Roman" w:eastAsia="Times New Roman" w:hAnsi="Times New Roman" w:cs="Times New Roman"/>
          <w:color w:val="000000"/>
          <w:sz w:val="28"/>
          <w:szCs w:val="28"/>
          <w:lang w:eastAsia="ru-RU"/>
        </w:rPr>
        <w:t>".</w:t>
      </w:r>
    </w:p>
    <w:p w:rsidR="00F53F93" w:rsidRPr="002A6E0C" w:rsidRDefault="00F53F93" w:rsidP="002A6E0C">
      <w:pPr>
        <w:shd w:val="clear" w:color="auto" w:fill="FFFFFF"/>
        <w:ind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3. Описания причины возникновения чувства. Например: "Ведь я накануне предупреждала о том, что стулья хрупкие, старые:".</w:t>
      </w:r>
    </w:p>
    <w:p w:rsidR="00F53F93" w:rsidRPr="002A6E0C" w:rsidRDefault="00F53F93" w:rsidP="002A6E0C">
      <w:pPr>
        <w:shd w:val="clear" w:color="auto" w:fill="FFFFFF"/>
        <w:ind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4. Выражения просьбы. Например: "Я прошу вас проконтролировать в течени</w:t>
      </w:r>
      <w:proofErr w:type="gramStart"/>
      <w:r w:rsidRPr="002A6E0C">
        <w:rPr>
          <w:rFonts w:ascii="Times New Roman" w:eastAsia="Times New Roman" w:hAnsi="Times New Roman" w:cs="Times New Roman"/>
          <w:color w:val="000000"/>
          <w:sz w:val="28"/>
          <w:szCs w:val="28"/>
          <w:lang w:eastAsia="ru-RU"/>
        </w:rPr>
        <w:t>и</w:t>
      </w:r>
      <w:proofErr w:type="gramEnd"/>
      <w:r w:rsidRPr="002A6E0C">
        <w:rPr>
          <w:rFonts w:ascii="Times New Roman" w:eastAsia="Times New Roman" w:hAnsi="Times New Roman" w:cs="Times New Roman"/>
          <w:color w:val="000000"/>
          <w:sz w:val="28"/>
          <w:szCs w:val="28"/>
          <w:lang w:eastAsia="ru-RU"/>
        </w:rPr>
        <w:t xml:space="preserve"> недели (то - то и то- то) и прийти в пятницу, или позвонить мне, чтобы обсудить наши совместные действия.".</w:t>
      </w:r>
    </w:p>
    <w:p w:rsidR="00F53F93" w:rsidRPr="002A6E0C" w:rsidRDefault="00F53F93" w:rsidP="002A6E0C">
      <w:pPr>
        <w:shd w:val="clear" w:color="auto" w:fill="FFFFFF"/>
        <w:ind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Безусловно, не каждому родителю будет приятно выслушивать от вас проблему даже в такой форме, и у него могут возникнуть неприятные чувства. Однако такая форма общения с родителями о ребенке вызовет наименьшее сопротивления и недовольство вашим общением, потому что показывает вашу заинтересованность в решении проблемы (а не обвинение), ваше положительное отношения к ребенку, а также желания совместного взаимодействия с родителями.</w:t>
      </w:r>
    </w:p>
    <w:p w:rsidR="002A6E0C" w:rsidRDefault="002A6E0C" w:rsidP="002A6E0C">
      <w:pPr>
        <w:shd w:val="clear" w:color="auto" w:fill="FFFFFF"/>
        <w:ind w:firstLine="284"/>
        <w:jc w:val="center"/>
        <w:rPr>
          <w:rFonts w:ascii="Times New Roman" w:eastAsia="Times New Roman" w:hAnsi="Times New Roman" w:cs="Times New Roman"/>
          <w:color w:val="000000"/>
          <w:sz w:val="28"/>
          <w:szCs w:val="28"/>
          <w:lang w:eastAsia="ru-RU"/>
        </w:rPr>
      </w:pPr>
    </w:p>
    <w:p w:rsidR="002A6E0C" w:rsidRDefault="002A6E0C" w:rsidP="002A6E0C">
      <w:pPr>
        <w:shd w:val="clear" w:color="auto" w:fill="FFFFFF"/>
        <w:ind w:firstLine="284"/>
        <w:jc w:val="center"/>
        <w:rPr>
          <w:rFonts w:ascii="Times New Roman" w:eastAsia="Times New Roman" w:hAnsi="Times New Roman" w:cs="Times New Roman"/>
          <w:color w:val="000000"/>
          <w:sz w:val="28"/>
          <w:szCs w:val="28"/>
          <w:lang w:eastAsia="ru-RU"/>
        </w:rPr>
      </w:pPr>
    </w:p>
    <w:p w:rsidR="002A6E0C" w:rsidRDefault="002A6E0C" w:rsidP="002A6E0C">
      <w:pPr>
        <w:shd w:val="clear" w:color="auto" w:fill="FFFFFF"/>
        <w:ind w:firstLine="284"/>
        <w:jc w:val="center"/>
        <w:rPr>
          <w:rFonts w:ascii="Times New Roman" w:eastAsia="Times New Roman" w:hAnsi="Times New Roman" w:cs="Times New Roman"/>
          <w:color w:val="000000"/>
          <w:sz w:val="28"/>
          <w:szCs w:val="28"/>
          <w:lang w:eastAsia="ru-RU"/>
        </w:rPr>
      </w:pPr>
    </w:p>
    <w:p w:rsidR="00F53F93" w:rsidRPr="002A6E0C" w:rsidRDefault="00F53F93" w:rsidP="002A6E0C">
      <w:pPr>
        <w:shd w:val="clear" w:color="auto" w:fill="FFFFFF"/>
        <w:ind w:firstLine="284"/>
        <w:jc w:val="center"/>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b/>
          <w:color w:val="000000" w:themeColor="text1"/>
          <w:sz w:val="28"/>
          <w:szCs w:val="28"/>
          <w:lang w:eastAsia="ru-RU"/>
        </w:rPr>
        <w:lastRenderedPageBreak/>
        <w:t>УВАЖАЕМЫЕ ПЕДАГОГИ, ПОМНИТЕ</w:t>
      </w:r>
      <w:r w:rsidRPr="002A6E0C">
        <w:rPr>
          <w:rFonts w:ascii="Times New Roman" w:eastAsia="Times New Roman" w:hAnsi="Times New Roman" w:cs="Times New Roman"/>
          <w:color w:val="65B578"/>
          <w:sz w:val="28"/>
          <w:szCs w:val="28"/>
          <w:lang w:eastAsia="ru-RU"/>
        </w:rPr>
        <w:t>:</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Не выносите суждений.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Не поучайте.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Не ставьте «диагноз».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Не выпытывайте.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Не разглашайте «тайну». Воспитатель обязан сохранять в тайне сведения о семье, доверенные ему родителями, если те не желают, чтобы эти сведения стали достоянием гласности.</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Не провоцируйте конфликты. Воспитатель избежит конфликтных ситуаций в общении с родителями, если будет соблюдать все вышеперечисленные правила общения с родителями.</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Всегда стремиться быть в хорошем настроении и быть приятным в общении.</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Стараться почувствовать эмоциональное состояние родителей.</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Находить возможность каждый раз говорить родителям что-нибудь положительное о ребенке — это лучший способ расположить родителей к себе.</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Давать родителям возможность высказаться, не перебивая их.</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Быть эмоционально уравновешенным при общении с родителями, подавать пример воспитанности и такта.</w:t>
      </w:r>
    </w:p>
    <w:p w:rsidR="00F53F93" w:rsidRPr="002A6E0C" w:rsidRDefault="00F53F93" w:rsidP="002A6E0C">
      <w:pPr>
        <w:numPr>
          <w:ilvl w:val="0"/>
          <w:numId w:val="35"/>
        </w:numPr>
        <w:shd w:val="clear" w:color="auto" w:fill="FFFFFF"/>
        <w:ind w:left="0" w:firstLine="284"/>
        <w:jc w:val="both"/>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В сложной ситуации стараться подавать пример уступчивости — этим своего достоинства уронить нельзя, но укрепить его можно.</w:t>
      </w:r>
    </w:p>
    <w:p w:rsidR="00F53F93" w:rsidRPr="002A6E0C" w:rsidRDefault="00F53F93" w:rsidP="002A6E0C">
      <w:pPr>
        <w:shd w:val="clear" w:color="auto" w:fill="FFFFFF"/>
        <w:ind w:firstLine="284"/>
        <w:rPr>
          <w:rFonts w:ascii="Times New Roman" w:eastAsia="Times New Roman" w:hAnsi="Times New Roman" w:cs="Times New Roman"/>
          <w:color w:val="000000"/>
          <w:sz w:val="28"/>
          <w:szCs w:val="28"/>
          <w:lang w:eastAsia="ru-RU"/>
        </w:rPr>
      </w:pPr>
      <w:r w:rsidRPr="002A6E0C">
        <w:rPr>
          <w:rFonts w:ascii="Times New Roman" w:eastAsia="Times New Roman" w:hAnsi="Times New Roman" w:cs="Times New Roman"/>
          <w:color w:val="000000"/>
          <w:sz w:val="28"/>
          <w:szCs w:val="28"/>
          <w:lang w:eastAsia="ru-RU"/>
        </w:rPr>
        <w:t>Итак, общение - это умение слышать друг друга, в доброжелательной атмосфере, с обратной связью, на одном уровне", "глаза в глаза", и не будем искажать смысл сказанного, а</w:t>
      </w:r>
      <w:r w:rsidRPr="002A6E0C">
        <w:rPr>
          <w:rFonts w:ascii="Times New Roman" w:eastAsia="Times New Roman" w:hAnsi="Times New Roman" w:cs="Times New Roman"/>
          <w:i/>
          <w:iCs/>
          <w:color w:val="000000"/>
          <w:sz w:val="28"/>
          <w:szCs w:val="28"/>
          <w:lang w:eastAsia="ru-RU"/>
        </w:rPr>
        <w:t> </w:t>
      </w:r>
      <w:r w:rsidRPr="002A6E0C">
        <w:rPr>
          <w:rFonts w:ascii="Times New Roman" w:eastAsia="Times New Roman" w:hAnsi="Times New Roman" w:cs="Times New Roman"/>
          <w:color w:val="000000"/>
          <w:sz w:val="28"/>
          <w:szCs w:val="28"/>
          <w:lang w:eastAsia="ru-RU"/>
        </w:rPr>
        <w:t>любую ситуацию разрешать при совместных действиях.</w:t>
      </w:r>
    </w:p>
    <w:p w:rsidR="00F53F93" w:rsidRDefault="00F53F93" w:rsidP="00F53F93"/>
    <w:p w:rsidR="00F53F93" w:rsidRDefault="00F53F93" w:rsidP="00F53F93"/>
    <w:p w:rsidR="00F53F93" w:rsidRDefault="00F53F93" w:rsidP="00F53F93"/>
    <w:p w:rsidR="002A6E0C" w:rsidRPr="002231DE" w:rsidRDefault="002A6E0C" w:rsidP="002A6E0C">
      <w:pPr>
        <w:shd w:val="clear" w:color="auto" w:fill="FFFFFF"/>
        <w:spacing w:before="225" w:after="225" w:line="240" w:lineRule="auto"/>
        <w:jc w:val="center"/>
        <w:rPr>
          <w:rFonts w:ascii="Times New Roman" w:eastAsia="Times New Roman" w:hAnsi="Times New Roman" w:cs="Times New Roman"/>
          <w:b/>
          <w:color w:val="000000" w:themeColor="text1"/>
          <w:sz w:val="28"/>
          <w:szCs w:val="28"/>
          <w:lang w:eastAsia="ru-RU"/>
        </w:rPr>
      </w:pPr>
    </w:p>
    <w:p w:rsidR="002A6E0C" w:rsidRDefault="002A6E0C" w:rsidP="002A6E0C">
      <w:pPr>
        <w:ind w:firstLine="709"/>
      </w:pPr>
      <w:r>
        <w:rPr>
          <w:rFonts w:ascii="Times New Roman" w:hAnsi="Times New Roman" w:cs="Times New Roman"/>
        </w:rPr>
        <w:t xml:space="preserve">3. Использовать технику </w:t>
      </w:r>
      <w:proofErr w:type="spellStart"/>
      <w:r>
        <w:rPr>
          <w:rFonts w:ascii="Times New Roman" w:hAnsi="Times New Roman" w:cs="Times New Roman"/>
        </w:rPr>
        <w:t>заезжанной</w:t>
      </w:r>
      <w:proofErr w:type="spellEnd"/>
      <w:r>
        <w:rPr>
          <w:rFonts w:ascii="Times New Roman" w:hAnsi="Times New Roman" w:cs="Times New Roman"/>
        </w:rPr>
        <w:t xml:space="preserve"> пластинки. </w:t>
      </w:r>
      <w:r>
        <w:t>Ее суть состоит в отстаивании своей позиции путем постоянного повторения фразы (что именно вы хотите получить или узнать). Причем, фраза условно должна состоять из двух частей: первая, – высказывание понимания точки зрения собеседника, вторая, – формулировка вашей позиции. Первая часть может изменяться, в зависимости от контекста разговора, вторая же – несменная.</w:t>
      </w:r>
    </w:p>
    <w:p w:rsidR="002A6E0C" w:rsidRDefault="002A6E0C" w:rsidP="002A6E0C">
      <w:pPr>
        <w:ind w:firstLine="709"/>
      </w:pPr>
      <w:r>
        <w:rPr>
          <w:sz w:val="18"/>
          <w:szCs w:val="18"/>
        </w:rPr>
        <w:t>— Завтра выходные и я попросил бы тебя помочь перевезти некоторые инструменты для ремонта на дачу. У тебя же автомобиль на ходу?</w:t>
      </w:r>
    </w:p>
    <w:p w:rsidR="002A6E0C" w:rsidRDefault="002A6E0C" w:rsidP="002A6E0C">
      <w:pPr>
        <w:ind w:firstLine="709"/>
      </w:pPr>
      <w:r>
        <w:rPr>
          <w:sz w:val="18"/>
          <w:szCs w:val="18"/>
        </w:rPr>
        <w:t>— Да, но завтра я не смогу это сделать!</w:t>
      </w:r>
    </w:p>
    <w:p w:rsidR="002A6E0C" w:rsidRDefault="002A6E0C" w:rsidP="002A6E0C">
      <w:pPr>
        <w:ind w:firstLine="709"/>
      </w:pPr>
      <w:r>
        <w:rPr>
          <w:sz w:val="18"/>
          <w:szCs w:val="18"/>
        </w:rPr>
        <w:t xml:space="preserve">— Что случилось? Чем </w:t>
      </w:r>
      <w:proofErr w:type="gramStart"/>
      <w:r>
        <w:rPr>
          <w:sz w:val="18"/>
          <w:szCs w:val="18"/>
        </w:rPr>
        <w:t>занят</w:t>
      </w:r>
      <w:proofErr w:type="gramEnd"/>
      <w:r>
        <w:rPr>
          <w:sz w:val="18"/>
          <w:szCs w:val="18"/>
        </w:rPr>
        <w:t>?</w:t>
      </w:r>
    </w:p>
    <w:p w:rsidR="002A6E0C" w:rsidRDefault="002A6E0C" w:rsidP="002A6E0C">
      <w:pPr>
        <w:ind w:firstLine="709"/>
      </w:pPr>
      <w:r>
        <w:rPr>
          <w:sz w:val="18"/>
          <w:szCs w:val="18"/>
        </w:rPr>
        <w:t>— Я понимаю, что тебе нужна моя помощь, но завтра я действительно не смогу отвезти твои вещи на дачу.</w:t>
      </w:r>
    </w:p>
    <w:p w:rsidR="002A6E0C" w:rsidRDefault="002A6E0C" w:rsidP="002A6E0C">
      <w:pPr>
        <w:ind w:firstLine="709"/>
      </w:pPr>
      <w:r>
        <w:rPr>
          <w:sz w:val="18"/>
          <w:szCs w:val="18"/>
        </w:rPr>
        <w:t>— Да ведь мы туда и обратно! Разве друзья так поступают?</w:t>
      </w:r>
    </w:p>
    <w:p w:rsidR="002A6E0C" w:rsidRDefault="002A6E0C" w:rsidP="002A6E0C">
      <w:pPr>
        <w:ind w:firstLine="709"/>
      </w:pPr>
      <w:r>
        <w:rPr>
          <w:sz w:val="18"/>
          <w:szCs w:val="18"/>
        </w:rPr>
        <w:t>— Ты мой друг, и я это ценю! Поверь, если бы у меня булла такая возможность, или же ты предупредил меня загодя, – я бы поехал. Но вот сейчас у меня нет такой возможности. Я не поеду на дачу!</w:t>
      </w:r>
    </w:p>
    <w:p w:rsidR="002A6E0C" w:rsidRDefault="002A6E0C" w:rsidP="002A6E0C">
      <w:pPr>
        <w:ind w:firstLine="709"/>
        <w:rPr>
          <w:rFonts w:ascii="Times New Roman" w:hAnsi="Times New Roman" w:cs="Times New Roman"/>
        </w:rPr>
      </w:pPr>
      <w:r>
        <w:rPr>
          <w:rFonts w:ascii="Times New Roman" w:hAnsi="Times New Roman" w:cs="Times New Roman"/>
        </w:rPr>
        <w:t xml:space="preserve">4. Дыхание. </w:t>
      </w:r>
      <w:proofErr w:type="gramStart"/>
      <w:r>
        <w:rPr>
          <w:rFonts w:ascii="Times New Roman" w:hAnsi="Times New Roman" w:cs="Times New Roman"/>
        </w:rPr>
        <w:t>Во</w:t>
      </w:r>
      <w:proofErr w:type="gramEnd"/>
      <w:r>
        <w:rPr>
          <w:rFonts w:ascii="Times New Roman" w:hAnsi="Times New Roman" w:cs="Times New Roman"/>
        </w:rPr>
        <w:t xml:space="preserve"> первых начать дышать медленно и говорить медленно растягивая слова, подбирая слова, давая себе время подумать что сказать. Так вы не дадите партнеру зациклить вас и втащить в конфликт.</w:t>
      </w:r>
    </w:p>
    <w:p w:rsidR="002A6E0C" w:rsidRDefault="002A6E0C" w:rsidP="002A6E0C">
      <w:pPr>
        <w:ind w:firstLine="709"/>
        <w:rPr>
          <w:rFonts w:ascii="Times New Roman" w:hAnsi="Times New Roman" w:cs="Times New Roman"/>
        </w:rPr>
      </w:pPr>
      <w:r>
        <w:rPr>
          <w:rFonts w:ascii="Times New Roman" w:hAnsi="Times New Roman" w:cs="Times New Roman"/>
        </w:rPr>
        <w:t>5. Дать себе заботу и поддержку. Растить в себе заботливого родителя.</w:t>
      </w:r>
    </w:p>
    <w:p w:rsidR="002A6E0C" w:rsidRDefault="002A6E0C" w:rsidP="002A6E0C">
      <w:pPr>
        <w:ind w:firstLine="709"/>
        <w:rPr>
          <w:rFonts w:ascii="Times New Roman" w:hAnsi="Times New Roman" w:cs="Times New Roman"/>
        </w:rPr>
      </w:pPr>
      <w:r>
        <w:rPr>
          <w:rFonts w:ascii="Times New Roman" w:hAnsi="Times New Roman" w:cs="Times New Roman"/>
        </w:rPr>
        <w:t xml:space="preserve">6. Говорить о своих чувствах  и использовать прием присоединения, т. е. найти общее «Я»:. </w:t>
      </w:r>
      <w:r>
        <w:rPr>
          <w:rStyle w:val="a7"/>
          <w:rFonts w:ascii="Times New Roman" w:hAnsi="Times New Roman" w:cs="Times New Roman"/>
          <w:b w:val="0"/>
          <w:bCs w:val="0"/>
          <w:u w:val="single"/>
        </w:rPr>
        <w:t>Говорить о своих чувствах в форме «я сообщения»</w:t>
      </w:r>
      <w:proofErr w:type="gramStart"/>
      <w:r>
        <w:rPr>
          <w:rStyle w:val="a7"/>
          <w:rFonts w:ascii="Times New Roman" w:hAnsi="Times New Roman" w:cs="Times New Roman"/>
          <w:b w:val="0"/>
          <w:bCs w:val="0"/>
          <w:u w:val="single"/>
        </w:rPr>
        <w:t xml:space="preserve"> </w:t>
      </w:r>
      <w:r>
        <w:rPr>
          <w:rFonts w:ascii="Times New Roman" w:hAnsi="Times New Roman" w:cs="Times New Roman"/>
        </w:rPr>
        <w:t>.</w:t>
      </w:r>
      <w:proofErr w:type="gramEnd"/>
      <w:r>
        <w:rPr>
          <w:rFonts w:ascii="Times New Roman" w:hAnsi="Times New Roman" w:cs="Times New Roman"/>
        </w:rPr>
        <w:t xml:space="preserve"> Например, «Мне очень больно это слышать». Мне очень неприятна эта ситуация, я очень волнуюсь. Как можно реже употреблять местоимение «Вы… » (Вы сделайте то-то! », «Вы должны это! ») Чаще говорить; «Мы»: «Мы все заинтересованы, чтобы наши дети были здоровы, умели, знали! », «Нас всех беспокоит, что дети… », «Наши дети… », «Нас объединяет общее дело – это воспитание наших с вами детей! » </w:t>
      </w:r>
    </w:p>
    <w:p w:rsidR="002A6E0C" w:rsidRDefault="002A6E0C" w:rsidP="002A6E0C">
      <w:pPr>
        <w:ind w:firstLine="709"/>
        <w:rPr>
          <w:rFonts w:ascii="Times New Roman" w:hAnsi="Times New Roman" w:cs="Times New Roman"/>
        </w:rPr>
      </w:pPr>
      <w:r>
        <w:rPr>
          <w:rFonts w:ascii="Times New Roman" w:hAnsi="Times New Roman" w:cs="Times New Roman"/>
        </w:rPr>
        <w:t xml:space="preserve">7. Комплимент. </w:t>
      </w:r>
    </w:p>
    <w:p w:rsidR="002A6E0C" w:rsidRDefault="002A6E0C" w:rsidP="002A6E0C">
      <w:pPr>
        <w:pStyle w:val="a8"/>
        <w:spacing w:line="360" w:lineRule="auto"/>
      </w:pPr>
      <w:r>
        <w:t xml:space="preserve">- В общении наиболее применим косвенный комплимент: мы хвалим не самого человека, а </w:t>
      </w:r>
    </w:p>
    <w:p w:rsidR="002A6E0C" w:rsidRDefault="002A6E0C" w:rsidP="002A6E0C">
      <w:r>
        <w:t xml:space="preserve">то, что ему дорого: родителю его ребенка. </w:t>
      </w:r>
    </w:p>
    <w:p w:rsidR="002A6E0C" w:rsidRDefault="002A6E0C" w:rsidP="002A6E0C">
      <w:pPr>
        <w:ind w:firstLine="709"/>
        <w:rPr>
          <w:rFonts w:ascii="Times New Roman" w:hAnsi="Times New Roman" w:cs="Times New Roman"/>
        </w:rPr>
      </w:pPr>
      <w:r>
        <w:rPr>
          <w:rFonts w:ascii="Times New Roman" w:hAnsi="Times New Roman" w:cs="Times New Roman"/>
        </w:rPr>
        <w:t xml:space="preserve">Загруженные, усталые после работы родители особенно уязвимы в отношении хорошего и плохого поведения ребенка. Поэтому не стоит акцентировать внимание на </w:t>
      </w:r>
      <w:proofErr w:type="gramStart"/>
      <w:r>
        <w:rPr>
          <w:rFonts w:ascii="Times New Roman" w:hAnsi="Times New Roman" w:cs="Times New Roman"/>
        </w:rPr>
        <w:t>плохом</w:t>
      </w:r>
      <w:proofErr w:type="gramEnd"/>
      <w:r>
        <w:rPr>
          <w:rFonts w:ascii="Times New Roman" w:hAnsi="Times New Roman" w:cs="Times New Roman"/>
        </w:rPr>
        <w:t xml:space="preserve">. Сначала нужно рассказать об успехах и только в конце тактично можно поведать о проблемных сторонах ребенка. </w:t>
      </w:r>
    </w:p>
    <w:p w:rsidR="002A6E0C" w:rsidRDefault="002A6E0C" w:rsidP="002A6E0C">
      <w:pPr>
        <w:ind w:firstLine="709"/>
        <w:rPr>
          <w:rFonts w:ascii="Times New Roman" w:hAnsi="Times New Roman" w:cs="Times New Roman"/>
        </w:rPr>
      </w:pPr>
      <w:r>
        <w:rPr>
          <w:rFonts w:ascii="Times New Roman" w:hAnsi="Times New Roman" w:cs="Times New Roman"/>
        </w:rPr>
        <w:t xml:space="preserve">8. Использовать прием присоединения, т. е. найти общее «Я»: «Я сам такой же, у </w:t>
      </w:r>
      <w:proofErr w:type="gramStart"/>
      <w:r>
        <w:rPr>
          <w:rFonts w:ascii="Times New Roman" w:hAnsi="Times New Roman" w:cs="Times New Roman"/>
        </w:rPr>
        <w:t>меня то</w:t>
      </w:r>
      <w:proofErr w:type="gramEnd"/>
      <w:r>
        <w:rPr>
          <w:rFonts w:ascii="Times New Roman" w:hAnsi="Times New Roman" w:cs="Times New Roman"/>
        </w:rPr>
        <w:t xml:space="preserve"> же самое! ». </w:t>
      </w:r>
      <w:bookmarkStart w:id="0" w:name="__DdeLink__1015_575642629"/>
      <w:bookmarkEnd w:id="0"/>
      <w:r>
        <w:rPr>
          <w:rFonts w:ascii="Times New Roman" w:hAnsi="Times New Roman" w:cs="Times New Roman"/>
        </w:rPr>
        <w:t xml:space="preserve">Как можно реже употреблять местоимение «Вы… » (Вы сделайте то-то! », «Вы должны это! ») Чаще говорить; «Мы»: «Мы все заинтересованы, чтобы наши дети были здоровы, умели, знали! », «Нас всех беспокоит, что дети… », «Наши дети… », «Нас объединяет общее дело – это воспитание наших с вами детей! » </w:t>
      </w:r>
    </w:p>
    <w:p w:rsidR="002231DE" w:rsidRDefault="002231DE" w:rsidP="006C5039">
      <w:pPr>
        <w:shd w:val="clear" w:color="auto" w:fill="FFFFFF"/>
        <w:spacing w:before="225" w:after="225" w:line="240" w:lineRule="auto"/>
        <w:rPr>
          <w:rFonts w:ascii="Arial" w:eastAsia="Times New Roman" w:hAnsi="Arial" w:cs="Arial"/>
          <w:color w:val="333333"/>
          <w:sz w:val="21"/>
          <w:szCs w:val="21"/>
          <w:lang w:eastAsia="ru-RU"/>
        </w:rPr>
      </w:pPr>
    </w:p>
    <w:p w:rsidR="002231DE" w:rsidRDefault="002231DE" w:rsidP="006C5039">
      <w:pPr>
        <w:shd w:val="clear" w:color="auto" w:fill="FFFFFF"/>
        <w:spacing w:before="225" w:after="225" w:line="240" w:lineRule="auto"/>
        <w:rPr>
          <w:rFonts w:ascii="Arial" w:eastAsia="Times New Roman" w:hAnsi="Arial" w:cs="Arial"/>
          <w:color w:val="333333"/>
          <w:sz w:val="21"/>
          <w:szCs w:val="21"/>
          <w:lang w:eastAsia="ru-RU"/>
        </w:rPr>
      </w:pPr>
    </w:p>
    <w:p w:rsidR="002231DE" w:rsidRDefault="002231DE" w:rsidP="006C5039">
      <w:pPr>
        <w:shd w:val="clear" w:color="auto" w:fill="FFFFFF"/>
        <w:spacing w:before="225" w:after="225" w:line="240" w:lineRule="auto"/>
        <w:rPr>
          <w:rFonts w:ascii="Arial" w:eastAsia="Times New Roman" w:hAnsi="Arial" w:cs="Arial"/>
          <w:color w:val="333333"/>
          <w:sz w:val="21"/>
          <w:szCs w:val="21"/>
          <w:lang w:eastAsia="ru-RU"/>
        </w:rPr>
      </w:pPr>
    </w:p>
    <w:p w:rsidR="006C5039" w:rsidRPr="006C5039" w:rsidRDefault="006C5039" w:rsidP="006C5039">
      <w:pPr>
        <w:shd w:val="clear" w:color="auto" w:fill="FFFFFF"/>
        <w:spacing w:before="225" w:after="225" w:line="240" w:lineRule="auto"/>
        <w:outlineLvl w:val="2"/>
        <w:rPr>
          <w:rFonts w:ascii="Georgia" w:eastAsia="Times New Roman" w:hAnsi="Georgia" w:cs="Times New Roman"/>
          <w:b/>
          <w:bCs/>
          <w:color w:val="333333"/>
          <w:sz w:val="26"/>
          <w:szCs w:val="26"/>
          <w:lang w:eastAsia="ru-RU"/>
        </w:rPr>
      </w:pPr>
      <w:bookmarkStart w:id="1" w:name="u1"/>
      <w:bookmarkEnd w:id="1"/>
      <w:r w:rsidRPr="006C5039">
        <w:rPr>
          <w:rFonts w:ascii="Georgia" w:eastAsia="Times New Roman" w:hAnsi="Georgia" w:cs="Times New Roman"/>
          <w:b/>
          <w:bCs/>
          <w:color w:val="333333"/>
          <w:sz w:val="26"/>
          <w:szCs w:val="26"/>
          <w:lang w:eastAsia="ru-RU"/>
        </w:rPr>
        <w:t>Родительская тревога</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 xml:space="preserve">Уже давно в педагогических кругах стало </w:t>
      </w:r>
      <w:proofErr w:type="gramStart"/>
      <w:r w:rsidRPr="006C5039">
        <w:rPr>
          <w:rFonts w:ascii="Arial" w:eastAsia="Times New Roman" w:hAnsi="Arial" w:cs="Arial"/>
          <w:color w:val="333333"/>
          <w:sz w:val="21"/>
          <w:szCs w:val="21"/>
          <w:lang w:eastAsia="ru-RU"/>
        </w:rPr>
        <w:t>расхожей</w:t>
      </w:r>
      <w:proofErr w:type="gramEnd"/>
      <w:r w:rsidRPr="006C5039">
        <w:rPr>
          <w:rFonts w:ascii="Arial" w:eastAsia="Times New Roman" w:hAnsi="Arial" w:cs="Arial"/>
          <w:color w:val="333333"/>
          <w:sz w:val="21"/>
          <w:szCs w:val="21"/>
          <w:lang w:eastAsia="ru-RU"/>
        </w:rPr>
        <w:t xml:space="preserve"> фразой: «Не так сложно работать с детьми, как трудно общаться с их родителями». Практически у каждого педагога найдется масса примеров того, как нелегко бывает добиться взаимопонимания с родителями: кто-то отмахивается от советов учителя со словами «Мы вам их отдали, вы их и воспитывайте», кто-то избегает родительских собраний, кто-то беспомощно жалуется: «Я ничего не могу поделать».</w:t>
      </w:r>
    </w:p>
    <w:p w:rsidR="006C5039" w:rsidRPr="006C5039" w:rsidRDefault="006C5039" w:rsidP="006C5039">
      <w:pPr>
        <w:shd w:val="clear" w:color="auto" w:fill="FFFFFF"/>
        <w:spacing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lastRenderedPageBreak/>
        <w:t>Почему же возникают</w:t>
      </w:r>
      <w:r w:rsidRPr="006C5039">
        <w:rPr>
          <w:rFonts w:ascii="Arial" w:eastAsia="Times New Roman" w:hAnsi="Arial" w:cs="Arial"/>
          <w:color w:val="333333"/>
          <w:sz w:val="21"/>
          <w:lang w:eastAsia="ru-RU"/>
        </w:rPr>
        <w:t> </w:t>
      </w:r>
      <w:r w:rsidRPr="006C5039">
        <w:rPr>
          <w:rFonts w:ascii="Arial" w:eastAsia="Times New Roman" w:hAnsi="Arial" w:cs="Arial"/>
          <w:b/>
          <w:bCs/>
          <w:color w:val="333333"/>
          <w:sz w:val="21"/>
          <w:lang w:eastAsia="ru-RU"/>
        </w:rPr>
        <w:t>трудности во взаимодействии школы и семьи</w:t>
      </w:r>
      <w:r w:rsidRPr="006C5039">
        <w:rPr>
          <w:rFonts w:ascii="Arial" w:eastAsia="Times New Roman" w:hAnsi="Arial" w:cs="Arial"/>
          <w:color w:val="333333"/>
          <w:sz w:val="21"/>
          <w:szCs w:val="21"/>
          <w:lang w:eastAsia="ru-RU"/>
        </w:rPr>
        <w:t>? Для ответа на этот вопрос важно представить, в каком эмоциональном состоянии находится родитель, который сам или по приглашению учителя пришел в школу поговорить о своем ребенке.</w:t>
      </w:r>
    </w:p>
    <w:p w:rsidR="006C5039" w:rsidRPr="006C5039" w:rsidRDefault="006C5039" w:rsidP="006C5039">
      <w:pPr>
        <w:shd w:val="clear" w:color="auto" w:fill="FFFFFF"/>
        <w:spacing w:line="240" w:lineRule="auto"/>
        <w:rPr>
          <w:rFonts w:ascii="Arial" w:eastAsia="Times New Roman" w:hAnsi="Arial" w:cs="Arial"/>
          <w:color w:val="333333"/>
          <w:sz w:val="21"/>
          <w:szCs w:val="21"/>
          <w:lang w:eastAsia="ru-RU"/>
        </w:rPr>
      </w:pPr>
      <w:r w:rsidRPr="006C5039">
        <w:rPr>
          <w:rFonts w:ascii="Arial" w:eastAsia="Times New Roman" w:hAnsi="Arial" w:cs="Arial"/>
          <w:i/>
          <w:iCs/>
          <w:color w:val="333333"/>
          <w:sz w:val="21"/>
          <w:lang w:eastAsia="ru-RU"/>
        </w:rPr>
        <w:t>Родительское отношение к ребенку включает два тесно связанных аспекта: с одной стороны, родитель любит и принимает своего ребенка таким, какой он есть, а с другой – ему необходимо гордиться ребенком, важно, чтобы он был успешен</w:t>
      </w:r>
      <w:r w:rsidRPr="006C5039">
        <w:rPr>
          <w:rFonts w:ascii="Arial" w:eastAsia="Times New Roman" w:hAnsi="Arial" w:cs="Arial"/>
          <w:color w:val="333333"/>
          <w:sz w:val="21"/>
          <w:szCs w:val="21"/>
          <w:lang w:eastAsia="ru-RU"/>
        </w:rPr>
        <w:t>. К неудачам и трудностям ребенка любой родитель относится лично, пристрастно, поскольку он в какой-то степени воспринимает их как показатель своей собственной успешности: если мой ребенок благополучен, значит, я хороший родитель. Родитель никогда не сможет относиться к своему ребенку так же объективно и беспристрастно, как это делает педагог.</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Для мамы и папы обсуждение трудностей ребенка – очень непростая ситуация, которая сопровождается сильными эмоциональными переживаниями: родитель может тревожиться, что с ребенком что-то не так, стыдиться того, что он недостаточно много делает для ребенка, бояться осуждения со стороны учителя. С этими эмоциями необходимо как-то справляться, причем способы могут быть разные. Так, одни родители не обращают внимания на проблемы ребенка, другие – возлагают ответственность на школу, третьи начинают нападать на учителя. Негативное эмоциональное состояние родителя может быть вообще не связано с тем педагогом, с которым мама или папа разговаривают в данный момент. Родительская тревога, как правило, вызвана прошлым опытом (возможно, какой-то учитель или воспитатель довольно некорректно или даже резко отозвался о ребенке или воспитательной стратегии родителя), детскими воспоминаниями (может быть, его собственный первый учитель был излишне строгим, и память о нем всё еще вызывает болезненные переживания).</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 xml:space="preserve">Взаимодействие родителя с собственным ребенком, восприятие им своего сына или дочери – это эмоциональный процесс, нагруженный детским опытом родителя, его ожиданиями от ребенка, отношением к нему, что делает родителя </w:t>
      </w:r>
      <w:proofErr w:type="gramStart"/>
      <w:r w:rsidRPr="006C5039">
        <w:rPr>
          <w:rFonts w:ascii="Arial" w:eastAsia="Times New Roman" w:hAnsi="Arial" w:cs="Arial"/>
          <w:color w:val="333333"/>
          <w:sz w:val="21"/>
          <w:szCs w:val="21"/>
          <w:lang w:eastAsia="ru-RU"/>
        </w:rPr>
        <w:t>мало чувствительным</w:t>
      </w:r>
      <w:proofErr w:type="gramEnd"/>
      <w:r w:rsidRPr="006C5039">
        <w:rPr>
          <w:rFonts w:ascii="Arial" w:eastAsia="Times New Roman" w:hAnsi="Arial" w:cs="Arial"/>
          <w:color w:val="333333"/>
          <w:sz w:val="21"/>
          <w:szCs w:val="21"/>
          <w:lang w:eastAsia="ru-RU"/>
        </w:rPr>
        <w:t xml:space="preserve"> к логическим доводам и аргументам. Например, учитель говорит: «Ваш ребенок быстро устает, ему тяжело у нас учиться», а родитель слышит в этом: «Ваш ребенок не такой способный, как другие дети».</w:t>
      </w:r>
    </w:p>
    <w:p w:rsidR="006C5039" w:rsidRPr="006C5039" w:rsidRDefault="006C5039" w:rsidP="006C5039">
      <w:pPr>
        <w:shd w:val="clear" w:color="auto" w:fill="FFFFFF"/>
        <w:spacing w:before="225" w:after="225" w:line="240" w:lineRule="auto"/>
        <w:outlineLvl w:val="2"/>
        <w:rPr>
          <w:rFonts w:ascii="Georgia" w:eastAsia="Times New Roman" w:hAnsi="Georgia" w:cs="Times New Roman"/>
          <w:b/>
          <w:bCs/>
          <w:color w:val="333333"/>
          <w:sz w:val="26"/>
          <w:szCs w:val="26"/>
          <w:lang w:eastAsia="ru-RU"/>
        </w:rPr>
      </w:pPr>
      <w:bookmarkStart w:id="2" w:name="u2"/>
      <w:bookmarkEnd w:id="2"/>
      <w:r w:rsidRPr="006C5039">
        <w:rPr>
          <w:rFonts w:ascii="Georgia" w:eastAsia="Times New Roman" w:hAnsi="Georgia" w:cs="Times New Roman"/>
          <w:b/>
          <w:bCs/>
          <w:color w:val="333333"/>
          <w:sz w:val="26"/>
          <w:szCs w:val="26"/>
          <w:lang w:eastAsia="ru-RU"/>
        </w:rPr>
        <w:t>Чего же хочет родитель от учителя или классного руководителя?</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 Родителю хочется получить поддержку. Для одних родителей важно признание того, что они действительно много делают для ребенка, для других – понимание, как нелегко им приходится порой.</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 Для родителя важно, чтобы учитель был с ним заодно, был его союзником. Ощущение, что твой ребенок учителю небезразличен, что педагог стремится позаботиться о нем, – важнейший фактор в формировании контакта.</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 xml:space="preserve">- Родителю необходимо убедиться, что с его ребенком все в порядке. </w:t>
      </w:r>
      <w:proofErr w:type="gramStart"/>
      <w:r w:rsidRPr="006C5039">
        <w:rPr>
          <w:rFonts w:ascii="Arial" w:eastAsia="Times New Roman" w:hAnsi="Arial" w:cs="Arial"/>
          <w:color w:val="333333"/>
          <w:sz w:val="21"/>
          <w:szCs w:val="21"/>
          <w:lang w:eastAsia="ru-RU"/>
        </w:rPr>
        <w:t>(Психологи знают, что очень часто родители, приводящие детей на консультацию, спрашивают:</w:t>
      </w:r>
      <w:proofErr w:type="gramEnd"/>
      <w:r w:rsidRPr="006C5039">
        <w:rPr>
          <w:rFonts w:ascii="Arial" w:eastAsia="Times New Roman" w:hAnsi="Arial" w:cs="Arial"/>
          <w:color w:val="333333"/>
          <w:sz w:val="21"/>
          <w:szCs w:val="21"/>
          <w:lang w:eastAsia="ru-RU"/>
        </w:rPr>
        <w:t xml:space="preserve"> </w:t>
      </w:r>
      <w:proofErr w:type="gramStart"/>
      <w:r w:rsidRPr="006C5039">
        <w:rPr>
          <w:rFonts w:ascii="Arial" w:eastAsia="Times New Roman" w:hAnsi="Arial" w:cs="Arial"/>
          <w:color w:val="333333"/>
          <w:sz w:val="21"/>
          <w:szCs w:val="21"/>
          <w:lang w:eastAsia="ru-RU"/>
        </w:rPr>
        <w:t>«Скажите, с ним все в порядке, он не хуже, чем другие?»)</w:t>
      </w:r>
      <w:proofErr w:type="gramEnd"/>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 Родитель хочет получить от учителя конкретную помощь, ясные и четкие рекомендации. Зададим себе вопрос: от кого или от чего зависят контакт и взаимопонимание между родителями и педагогами?</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 xml:space="preserve">Конечно, большое значение имеют личностные особенности родителей, их изначальная позиция по отношению к школе. Однако немаловажную роль в этом играет и поведение самого учителя. Зачастую готовность родителя прислушиваться к словам педагога, стремление </w:t>
      </w:r>
      <w:proofErr w:type="gramStart"/>
      <w:r w:rsidRPr="006C5039">
        <w:rPr>
          <w:rFonts w:ascii="Arial" w:eastAsia="Times New Roman" w:hAnsi="Arial" w:cs="Arial"/>
          <w:color w:val="333333"/>
          <w:sz w:val="21"/>
          <w:szCs w:val="21"/>
          <w:lang w:eastAsia="ru-RU"/>
        </w:rPr>
        <w:t>выполнить его рекомендации</w:t>
      </w:r>
      <w:proofErr w:type="gramEnd"/>
      <w:r w:rsidRPr="006C5039">
        <w:rPr>
          <w:rFonts w:ascii="Arial" w:eastAsia="Times New Roman" w:hAnsi="Arial" w:cs="Arial"/>
          <w:color w:val="333333"/>
          <w:sz w:val="21"/>
          <w:szCs w:val="21"/>
          <w:lang w:eastAsia="ru-RU"/>
        </w:rPr>
        <w:t xml:space="preserve"> связаны не столько с тем, что говорит учитель, сколько с тем, как он это говорит. И самые замечательные слова могут пропасть втуне, если они звучат осуждающе или оценивающе. Учителя ищут подход к детям, стремятся найти самые понятные слова, привести самые точные примеры. То же самое будет справедливо по отношению к родителю. Поэтому давайте рассмотрим некоторые психолого-педагогические приемы, которые помогают установить контакт с родителем и добиться с ним взаимопонимания.</w:t>
      </w:r>
    </w:p>
    <w:p w:rsidR="006C5039" w:rsidRPr="006C5039" w:rsidRDefault="006C5039" w:rsidP="006C5039">
      <w:pPr>
        <w:shd w:val="clear" w:color="auto" w:fill="FFFFFF"/>
        <w:spacing w:before="225" w:after="225" w:line="240" w:lineRule="auto"/>
        <w:outlineLvl w:val="2"/>
        <w:rPr>
          <w:rFonts w:ascii="Georgia" w:eastAsia="Times New Roman" w:hAnsi="Georgia" w:cs="Times New Roman"/>
          <w:b/>
          <w:bCs/>
          <w:color w:val="333333"/>
          <w:sz w:val="26"/>
          <w:szCs w:val="26"/>
          <w:lang w:eastAsia="ru-RU"/>
        </w:rPr>
      </w:pPr>
      <w:bookmarkStart w:id="3" w:name="u3"/>
      <w:bookmarkEnd w:id="3"/>
      <w:r w:rsidRPr="006C5039">
        <w:rPr>
          <w:rFonts w:ascii="Georgia" w:eastAsia="Times New Roman" w:hAnsi="Georgia" w:cs="Times New Roman"/>
          <w:b/>
          <w:bCs/>
          <w:color w:val="333333"/>
          <w:sz w:val="26"/>
          <w:szCs w:val="26"/>
          <w:lang w:eastAsia="ru-RU"/>
        </w:rPr>
        <w:t>Приемы конструктивного взаимодействия</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Итак, что учителю важно сделать и на что обращать внимание при обсуждении трудностей ребенка?</w:t>
      </w:r>
    </w:p>
    <w:p w:rsidR="006C5039" w:rsidRPr="00F53F93" w:rsidRDefault="006C5039" w:rsidP="006C5039">
      <w:pPr>
        <w:shd w:val="clear" w:color="auto" w:fill="FFFFFF"/>
        <w:spacing w:before="225" w:after="225" w:line="240" w:lineRule="auto"/>
        <w:rPr>
          <w:rFonts w:ascii="Arial" w:eastAsia="Times New Roman" w:hAnsi="Arial" w:cs="Arial"/>
          <w:b/>
          <w:color w:val="333333"/>
          <w:sz w:val="21"/>
          <w:szCs w:val="21"/>
          <w:lang w:eastAsia="ru-RU"/>
        </w:rPr>
      </w:pPr>
      <w:r w:rsidRPr="006C5039">
        <w:rPr>
          <w:rFonts w:ascii="Arial" w:eastAsia="Times New Roman" w:hAnsi="Arial" w:cs="Arial"/>
          <w:color w:val="333333"/>
          <w:sz w:val="21"/>
          <w:szCs w:val="21"/>
          <w:lang w:eastAsia="ru-RU"/>
        </w:rPr>
        <w:t xml:space="preserve">Прежде всего, нужно реагировать на эмоциональные переживания родителей, обозначать их чувства. Конечно, беседа классного руководителя с родителем – не психологическая консультация, однако выражение сочувствия всегда уместно. Оптимальной формой такой поддержки может быть называние чувств и состояний родителей в утвердительной форме. </w:t>
      </w:r>
      <w:r w:rsidRPr="00F53F93">
        <w:rPr>
          <w:rFonts w:ascii="Arial" w:eastAsia="Times New Roman" w:hAnsi="Arial" w:cs="Arial"/>
          <w:b/>
          <w:color w:val="333333"/>
          <w:sz w:val="21"/>
          <w:szCs w:val="21"/>
          <w:lang w:eastAsia="ru-RU"/>
        </w:rPr>
        <w:t>«Да, это действительно непросто», «Конечно, вам было обидно» – такие фразы не занимают много времени, но помогают родителю почувствовать, что учитель его слышит и понимает.</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F53F93">
        <w:rPr>
          <w:rFonts w:ascii="Arial" w:eastAsia="Times New Roman" w:hAnsi="Arial" w:cs="Arial"/>
          <w:b/>
          <w:color w:val="333333"/>
          <w:sz w:val="21"/>
          <w:szCs w:val="21"/>
          <w:lang w:eastAsia="ru-RU"/>
        </w:rPr>
        <w:t xml:space="preserve">Также необходимо подчеркивать, что имеющиеся у ребенка трудности свойственны многим детям этого возраста, понятны и разрешимы. </w:t>
      </w:r>
      <w:r w:rsidRPr="006C5039">
        <w:rPr>
          <w:rFonts w:ascii="Arial" w:eastAsia="Times New Roman" w:hAnsi="Arial" w:cs="Arial"/>
          <w:color w:val="333333"/>
          <w:sz w:val="21"/>
          <w:szCs w:val="21"/>
          <w:lang w:eastAsia="ru-RU"/>
        </w:rPr>
        <w:t>Когда учитель говорит: «У многих пятиклассников ухудшается успеваемость», – это помогает родителю почувствовать, что не только его ребенок проблемный.</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lastRenderedPageBreak/>
        <w:t>Для создания позитивного настроя можно подчеркивать позитивную мотивацию родителя, отмечать усилия, которые он прилагает для ребенка. «Замечательно, что вы стремитесь создать для ребенка эмоционально комфортную атмосферу», – говорит учитель маме, и она чувствует себя признанной и понятой. Также полезно акцентировать воспитательные задачи, которые родитель успешно решил, обращать внимание на позитивные составляющие детско-родительского взаимодействия, например, можно сказать: «Ваш авторитет для ребенка очень велик», «У вас с ребенком прекрасный контакт, он вам очень доверяет».</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Очень важно формулировать общие с родителем цели и ценности, касающиеся ребенка. Когда педагог подчеркивает: «И для нас, и для вас важно, чтобы ребенок получил хорошее образование», – он становится для родителя союзником, а не противником.</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Также очень эффективный прием, особенно если педагогу или классному руководителю необходимо повысить активность родителя, – поставить его в позицию «эксперта». Педагог и родитель смотрят на ребенка с разных сторон, и учителю никогда не удастся увидеть ученика таким, каким его знают мама или папа. Когда важно привлечь родителя к решению каких-то образовательных задач, прекрасный аргумент – «Никто не знает вашего ребенка так хорошо, как вы».</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При обсуждении стратегии помощи ребенку важно давать конкретные и понятные рекомендации. Общие слова и размытые формулировки ни к чему не приведут. Для того чтобы родитель начал себя вести по-другому, нужно обсудить конкретные поведенческие модели и примеры ситуаций. Например, педагог уверен, что родитель чрезмерно заботится о ребенке, тем самым препятствуя его самостоятельности. Если сказать родителю: «Поймите, что он уже взрослый», «Нельзя же о нем все время так беспокоиться», при всей справедливости подобных рекомендаций выполнить их он не сможет. Лучше сказать: «Вашему сыну очень важно научиться быть более самостоятельным. Давайте обсудим, в каких областях его жизни вы могли бы дать ему больше независимости и как именно эта независимость будет проявляться».</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После завершения разговора полезно получить от родителя обратную связь. Вопросы педагога: «Что вы думаете по поводу того, что мы с вами обсуждали?», «Что из этого вы сможете применить?» – помогут родителю сфокусироваться на главном и перенести рекомендации классного руководителя в реальную жизнь.</w:t>
      </w:r>
    </w:p>
    <w:p w:rsidR="006C5039" w:rsidRPr="006C5039" w:rsidRDefault="006C5039" w:rsidP="006C5039">
      <w:pPr>
        <w:shd w:val="clear" w:color="auto" w:fill="FFFFFF"/>
        <w:spacing w:before="225" w:after="225" w:line="240" w:lineRule="auto"/>
        <w:outlineLvl w:val="2"/>
        <w:rPr>
          <w:rFonts w:ascii="Georgia" w:eastAsia="Times New Roman" w:hAnsi="Georgia" w:cs="Times New Roman"/>
          <w:b/>
          <w:bCs/>
          <w:color w:val="333333"/>
          <w:sz w:val="26"/>
          <w:szCs w:val="26"/>
          <w:lang w:eastAsia="ru-RU"/>
        </w:rPr>
      </w:pPr>
      <w:bookmarkStart w:id="4" w:name="u4"/>
      <w:bookmarkEnd w:id="4"/>
      <w:r w:rsidRPr="006C5039">
        <w:rPr>
          <w:rFonts w:ascii="Georgia" w:eastAsia="Times New Roman" w:hAnsi="Georgia" w:cs="Times New Roman"/>
          <w:b/>
          <w:bCs/>
          <w:color w:val="333333"/>
          <w:sz w:val="26"/>
          <w:szCs w:val="26"/>
          <w:lang w:eastAsia="ru-RU"/>
        </w:rPr>
        <w:t>Типичные ошибки в общении с родителями</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Каковы главные помехи в конструктивном общении и чего педагогу лучше не делать в беседе с родителями?</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Взаимодействию педагога с родителем мешают оценочные высказывания. «Вы слишком давите на ребенка», «Вы с ним излишне мягки» – подобные высказывания могут быть справедливы по сути, но совершенно не воспринимаются родителями. Если необходимо подчеркнуть неэффективность каких-то воспитательных стратегий, лучше сделать это в описательной форме, например: «Смотрите, что получается: когда ребенок испытывает сомнения, вы быстро подсказываете ему решение, и у него нет необходимости искать это решение самому».</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В практической деятельности зачастую принято искать причины трудностей ребенка в поведении родителей. Однако научные исследования далеко не всегда это подтверждают, да и родители часто говорят что-нибудь вроде: «Он таким родился».</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Очень большое значение в формировании поведения ребенка принадлежит врожденным особенностям его нервной деятельности. Так, одни дети эмоционально устойчивы, а другие – крайне восприимчивы к различным внешним воздействиям. Американские психологи сейчас часто употребляют формулировку «дети с трудным темпераментом». Поэтому важно искать не столько причины проблем ребенка, сколько оптимальные способы взаимодействия с ним. Можно не оспаривать имеющиеся у родителя воспитательные установки или методы воздействия на ребенка, но подчеркнуть их несоответствие специфике ребенка. В этом случае уместно сказать: «Это замечательный прием, но не для вашего ребенка».</w:t>
      </w:r>
    </w:p>
    <w:p w:rsidR="006C5039" w:rsidRPr="006C5039" w:rsidRDefault="006C5039" w:rsidP="006C5039">
      <w:pPr>
        <w:shd w:val="clear" w:color="auto" w:fill="FFFFFF"/>
        <w:spacing w:before="225" w:after="225" w:line="240" w:lineRule="auto"/>
        <w:rPr>
          <w:rFonts w:ascii="Arial" w:eastAsia="Times New Roman" w:hAnsi="Arial" w:cs="Arial"/>
          <w:color w:val="333333"/>
          <w:sz w:val="21"/>
          <w:szCs w:val="21"/>
          <w:lang w:eastAsia="ru-RU"/>
        </w:rPr>
      </w:pPr>
      <w:r w:rsidRPr="006C5039">
        <w:rPr>
          <w:rFonts w:ascii="Arial" w:eastAsia="Times New Roman" w:hAnsi="Arial" w:cs="Arial"/>
          <w:color w:val="333333"/>
          <w:sz w:val="21"/>
          <w:szCs w:val="21"/>
          <w:lang w:eastAsia="ru-RU"/>
        </w:rPr>
        <w:t>Можно ли сказать, что использование этих приемов поможет найти подход к любому родителю? Конечно, это не совсем так. Особенности характера родителя, его прошлый опыт, в том числе детский, его психологические проблемы – всё это может стать серьезным препятствием на пути построения сотрудничества с учителем. Никакие психологические приемы не гарантируют успешного результата. Однако в большинстве случаев, если педагог постарается действовать осознанно, ему удастся построить контакт, который станет основой продуктивного взаимодействия. Ведь цель у педагогов и родителей действительно общая.</w:t>
      </w:r>
    </w:p>
    <w:p w:rsidR="00E6669B" w:rsidRDefault="00E6669B"/>
    <w:p w:rsidR="006C5039" w:rsidRDefault="006C5039"/>
    <w:p w:rsidR="006C5039" w:rsidRDefault="006C5039"/>
    <w:p w:rsidR="006C5039" w:rsidRDefault="006C5039" w:rsidP="00F53F93">
      <w:pPr>
        <w:pStyle w:val="a3"/>
        <w:rPr>
          <w:rFonts w:ascii="Tahoma" w:hAnsi="Tahoma" w:cs="Tahoma"/>
          <w:color w:val="000000"/>
          <w:sz w:val="18"/>
          <w:szCs w:val="18"/>
        </w:rPr>
      </w:pPr>
      <w:r>
        <w:rPr>
          <w:rFonts w:ascii="Tahoma" w:hAnsi="Tahoma" w:cs="Tahoma"/>
          <w:b/>
          <w:bCs/>
          <w:i/>
          <w:iCs/>
          <w:color w:val="000000"/>
          <w:sz w:val="18"/>
          <w:szCs w:val="18"/>
        </w:rPr>
        <w:br/>
      </w:r>
    </w:p>
    <w:p w:rsidR="006C5039" w:rsidRDefault="006C5039" w:rsidP="006C5039">
      <w:pPr>
        <w:pStyle w:val="a3"/>
        <w:rPr>
          <w:rFonts w:ascii="Tahoma" w:hAnsi="Tahoma" w:cs="Tahoma"/>
          <w:color w:val="000000"/>
          <w:sz w:val="18"/>
          <w:szCs w:val="18"/>
        </w:rPr>
      </w:pP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РЕКОМЕНДАЦИИ ПЕДАГОГАМ И РОДИТЕЛЯМ</w:t>
      </w: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ПО ПОДДЕРЖАНИЮ КОНСТРУКТИВНЫХ ОТНОШЕНИЙ С РЕБЁНКОМ</w:t>
      </w:r>
    </w:p>
    <w:p w:rsidR="006C5039" w:rsidRDefault="006C5039" w:rsidP="006C5039">
      <w:pPr>
        <w:pStyle w:val="a3"/>
        <w:numPr>
          <w:ilvl w:val="0"/>
          <w:numId w:val="3"/>
        </w:numPr>
        <w:rPr>
          <w:rFonts w:ascii="Tahoma" w:hAnsi="Tahoma" w:cs="Tahoma"/>
          <w:color w:val="000000"/>
          <w:sz w:val="18"/>
          <w:szCs w:val="18"/>
        </w:rPr>
      </w:pPr>
      <w:r>
        <w:rPr>
          <w:rFonts w:ascii="Tahoma" w:hAnsi="Tahoma" w:cs="Tahoma"/>
          <w:color w:val="000000"/>
          <w:sz w:val="18"/>
          <w:szCs w:val="18"/>
        </w:rPr>
        <w:t>Принимайте ребёнка таким, какой он есть.</w:t>
      </w:r>
    </w:p>
    <w:p w:rsidR="006C5039" w:rsidRDefault="006C5039" w:rsidP="006C5039">
      <w:pPr>
        <w:pStyle w:val="a3"/>
        <w:numPr>
          <w:ilvl w:val="0"/>
          <w:numId w:val="3"/>
        </w:numPr>
        <w:rPr>
          <w:rFonts w:ascii="Tahoma" w:hAnsi="Tahoma" w:cs="Tahoma"/>
          <w:color w:val="000000"/>
          <w:sz w:val="18"/>
          <w:szCs w:val="18"/>
        </w:rPr>
      </w:pPr>
      <w:r>
        <w:rPr>
          <w:rFonts w:ascii="Tahoma" w:hAnsi="Tahoma" w:cs="Tahoma"/>
          <w:color w:val="000000"/>
          <w:sz w:val="18"/>
          <w:szCs w:val="18"/>
        </w:rPr>
        <w:t>Не приказывайте по прихоти или в раздражении.</w:t>
      </w:r>
    </w:p>
    <w:p w:rsidR="006C5039" w:rsidRDefault="006C5039" w:rsidP="006C5039">
      <w:pPr>
        <w:pStyle w:val="a3"/>
        <w:numPr>
          <w:ilvl w:val="0"/>
          <w:numId w:val="3"/>
        </w:numPr>
        <w:rPr>
          <w:rFonts w:ascii="Tahoma" w:hAnsi="Tahoma" w:cs="Tahoma"/>
          <w:color w:val="000000"/>
          <w:sz w:val="18"/>
          <w:szCs w:val="18"/>
        </w:rPr>
      </w:pPr>
      <w:r>
        <w:rPr>
          <w:rFonts w:ascii="Tahoma" w:hAnsi="Tahoma" w:cs="Tahoma"/>
          <w:color w:val="000000"/>
          <w:sz w:val="18"/>
          <w:szCs w:val="18"/>
        </w:rPr>
        <w:t>При принятии решений опирайтесь на мнение других и ребёнка.</w:t>
      </w:r>
    </w:p>
    <w:p w:rsidR="006C5039" w:rsidRDefault="006C5039" w:rsidP="006C5039">
      <w:pPr>
        <w:pStyle w:val="a3"/>
        <w:numPr>
          <w:ilvl w:val="0"/>
          <w:numId w:val="3"/>
        </w:numPr>
        <w:rPr>
          <w:rFonts w:ascii="Tahoma" w:hAnsi="Tahoma" w:cs="Tahoma"/>
          <w:color w:val="000000"/>
          <w:sz w:val="18"/>
          <w:szCs w:val="18"/>
        </w:rPr>
      </w:pPr>
      <w:r>
        <w:rPr>
          <w:rFonts w:ascii="Tahoma" w:hAnsi="Tahoma" w:cs="Tahoma"/>
          <w:color w:val="000000"/>
          <w:sz w:val="18"/>
          <w:szCs w:val="18"/>
        </w:rPr>
        <w:t>Собственное поведение – решающий фактор воспитания.</w:t>
      </w:r>
    </w:p>
    <w:p w:rsidR="006C5039" w:rsidRDefault="006C5039" w:rsidP="006C5039">
      <w:pPr>
        <w:pStyle w:val="a3"/>
        <w:numPr>
          <w:ilvl w:val="0"/>
          <w:numId w:val="3"/>
        </w:numPr>
        <w:rPr>
          <w:rFonts w:ascii="Tahoma" w:hAnsi="Tahoma" w:cs="Tahoma"/>
          <w:color w:val="000000"/>
          <w:sz w:val="18"/>
          <w:szCs w:val="18"/>
        </w:rPr>
      </w:pPr>
      <w:r>
        <w:rPr>
          <w:rFonts w:ascii="Tahoma" w:hAnsi="Tahoma" w:cs="Tahoma"/>
          <w:color w:val="000000"/>
          <w:sz w:val="18"/>
          <w:szCs w:val="18"/>
        </w:rPr>
        <w:t>Поддерживайте атмосферу открытости и доверия.</w:t>
      </w:r>
    </w:p>
    <w:p w:rsidR="006C5039" w:rsidRDefault="006C5039" w:rsidP="006C5039">
      <w:pPr>
        <w:pStyle w:val="a3"/>
        <w:numPr>
          <w:ilvl w:val="0"/>
          <w:numId w:val="3"/>
        </w:numPr>
        <w:rPr>
          <w:rFonts w:ascii="Tahoma" w:hAnsi="Tahoma" w:cs="Tahoma"/>
          <w:color w:val="000000"/>
          <w:sz w:val="18"/>
          <w:szCs w:val="18"/>
        </w:rPr>
      </w:pPr>
      <w:r>
        <w:rPr>
          <w:rFonts w:ascii="Tahoma" w:hAnsi="Tahoma" w:cs="Tahoma"/>
          <w:color w:val="000000"/>
          <w:sz w:val="18"/>
          <w:szCs w:val="18"/>
        </w:rPr>
        <w:t>Не допускайте излишеств в подарках и стимулировании детей.</w:t>
      </w:r>
    </w:p>
    <w:p w:rsidR="006C5039" w:rsidRDefault="006C5039" w:rsidP="006C5039">
      <w:pPr>
        <w:pStyle w:val="a3"/>
        <w:numPr>
          <w:ilvl w:val="0"/>
          <w:numId w:val="3"/>
        </w:numPr>
        <w:rPr>
          <w:rFonts w:ascii="Tahoma" w:hAnsi="Tahoma" w:cs="Tahoma"/>
          <w:color w:val="000000"/>
          <w:sz w:val="18"/>
          <w:szCs w:val="18"/>
        </w:rPr>
      </w:pPr>
      <w:r>
        <w:rPr>
          <w:rFonts w:ascii="Tahoma" w:hAnsi="Tahoma" w:cs="Tahoma"/>
          <w:color w:val="000000"/>
          <w:sz w:val="18"/>
          <w:szCs w:val="18"/>
        </w:rPr>
        <w:t>Воздействуйте на ребёнка собственным примером.</w:t>
      </w:r>
    </w:p>
    <w:p w:rsidR="006C5039" w:rsidRDefault="006C5039" w:rsidP="006C5039">
      <w:pPr>
        <w:pStyle w:val="a3"/>
        <w:numPr>
          <w:ilvl w:val="0"/>
          <w:numId w:val="3"/>
        </w:numPr>
        <w:rPr>
          <w:rFonts w:ascii="Tahoma" w:hAnsi="Tahoma" w:cs="Tahoma"/>
          <w:color w:val="000000"/>
          <w:sz w:val="18"/>
          <w:szCs w:val="18"/>
        </w:rPr>
      </w:pPr>
      <w:r>
        <w:rPr>
          <w:rFonts w:ascii="Tahoma" w:hAnsi="Tahoma" w:cs="Tahoma"/>
          <w:color w:val="000000"/>
          <w:sz w:val="18"/>
          <w:szCs w:val="18"/>
        </w:rPr>
        <w:t>Используйте совместную работу для преодоления трудностей.</w:t>
      </w:r>
    </w:p>
    <w:p w:rsidR="006C5039" w:rsidRDefault="006C5039" w:rsidP="006C5039">
      <w:pPr>
        <w:pStyle w:val="a3"/>
        <w:numPr>
          <w:ilvl w:val="0"/>
          <w:numId w:val="3"/>
        </w:numPr>
        <w:rPr>
          <w:rFonts w:ascii="Tahoma" w:hAnsi="Tahoma" w:cs="Tahoma"/>
          <w:color w:val="000000"/>
          <w:sz w:val="18"/>
          <w:szCs w:val="18"/>
        </w:rPr>
      </w:pPr>
      <w:r>
        <w:rPr>
          <w:rFonts w:ascii="Tahoma" w:hAnsi="Tahoma" w:cs="Tahoma"/>
          <w:color w:val="000000"/>
          <w:sz w:val="18"/>
          <w:szCs w:val="18"/>
        </w:rPr>
        <w:t>Не устанавливайте чрезмерно жёстких правил, привязывающих ребёнка к дому.</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10.Формируйте инициативу и самостоятельность детей.</w:t>
      </w:r>
    </w:p>
    <w:p w:rsidR="006C5039" w:rsidRDefault="006C5039" w:rsidP="006C5039">
      <w:pPr>
        <w:pStyle w:val="a3"/>
        <w:jc w:val="center"/>
        <w:rPr>
          <w:rFonts w:ascii="Tahoma" w:hAnsi="Tahoma" w:cs="Tahoma"/>
          <w:color w:val="000000"/>
          <w:sz w:val="18"/>
          <w:szCs w:val="18"/>
        </w:rPr>
      </w:pPr>
    </w:p>
    <w:p w:rsidR="006C5039" w:rsidRDefault="006C5039" w:rsidP="006C5039">
      <w:pPr>
        <w:pStyle w:val="a3"/>
        <w:rPr>
          <w:rFonts w:ascii="Tahoma" w:hAnsi="Tahoma" w:cs="Tahoma"/>
          <w:color w:val="000000"/>
          <w:sz w:val="18"/>
          <w:szCs w:val="18"/>
        </w:rPr>
      </w:pPr>
    </w:p>
    <w:p w:rsidR="006C5039" w:rsidRDefault="006C5039" w:rsidP="006C5039">
      <w:pPr>
        <w:pStyle w:val="a3"/>
        <w:rPr>
          <w:rFonts w:ascii="Tahoma" w:hAnsi="Tahoma" w:cs="Tahoma"/>
          <w:color w:val="000000"/>
          <w:sz w:val="18"/>
          <w:szCs w:val="18"/>
        </w:rPr>
      </w:pP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РЕКОМЕНДАЦИИ ПЕДАГОГУ ПО РАБОТЕ С АГРЕССИВНЫМИ ДЕТЬМИ.</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Агрессивные дети часто бывают вооружены.</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Никогда нельзя позволять себе оскорбить их, в диалоге не использовать жаргонные и бранные слова - это не даст им права оскорблять Вас и не демонстрировать в поведении всё, на что они способны.</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 xml:space="preserve">Строить общение на равных, но не впадать в зависимость от ребёнка. Лучше держаться несколько </w:t>
      </w:r>
      <w:proofErr w:type="spellStart"/>
      <w:r>
        <w:rPr>
          <w:rFonts w:ascii="Tahoma" w:hAnsi="Tahoma" w:cs="Tahoma"/>
          <w:color w:val="000000"/>
          <w:sz w:val="18"/>
          <w:szCs w:val="18"/>
        </w:rPr>
        <w:t>дистантно</w:t>
      </w:r>
      <w:proofErr w:type="spellEnd"/>
      <w:r>
        <w:rPr>
          <w:rFonts w:ascii="Tahoma" w:hAnsi="Tahoma" w:cs="Tahoma"/>
          <w:color w:val="000000"/>
          <w:sz w:val="18"/>
          <w:szCs w:val="18"/>
        </w:rPr>
        <w:t>.</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 xml:space="preserve">В </w:t>
      </w:r>
      <w:proofErr w:type="gramStart"/>
      <w:r>
        <w:rPr>
          <w:rFonts w:ascii="Tahoma" w:hAnsi="Tahoma" w:cs="Tahoma"/>
          <w:color w:val="000000"/>
          <w:sz w:val="18"/>
          <w:szCs w:val="18"/>
        </w:rPr>
        <w:t>открытую</w:t>
      </w:r>
      <w:proofErr w:type="gramEnd"/>
      <w:r>
        <w:rPr>
          <w:rFonts w:ascii="Tahoma" w:hAnsi="Tahoma" w:cs="Tahoma"/>
          <w:color w:val="000000"/>
          <w:sz w:val="18"/>
          <w:szCs w:val="18"/>
        </w:rPr>
        <w:t xml:space="preserve"> не бороться, так как это ухудшит отношения.</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Останавливайте ребёнка спокойно, с невозмутимым лицом, действуйте при минимуме слов.</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Обсуждайте поведение ребёнка только после его успокоения.</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Агрессивные дети мнительны, иногда годами ждут, чтобы отомстить обидчику, поэтому лучше не отвергать их.</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 xml:space="preserve">Выясните механизм агрессивных вспышек поведения и возможное </w:t>
      </w:r>
      <w:proofErr w:type="gramStart"/>
      <w:r>
        <w:rPr>
          <w:rFonts w:ascii="Tahoma" w:hAnsi="Tahoma" w:cs="Tahoma"/>
          <w:color w:val="000000"/>
          <w:sz w:val="18"/>
          <w:szCs w:val="18"/>
        </w:rPr>
        <w:t>решение негативной ситуации</w:t>
      </w:r>
      <w:proofErr w:type="gramEnd"/>
      <w:r>
        <w:rPr>
          <w:rFonts w:ascii="Tahoma" w:hAnsi="Tahoma" w:cs="Tahoma"/>
          <w:color w:val="000000"/>
          <w:sz w:val="18"/>
          <w:szCs w:val="18"/>
        </w:rPr>
        <w:t>. «Андрей, ты расстроился, потому что…</w:t>
      </w:r>
      <w:proofErr w:type="gramStart"/>
      <w:r>
        <w:rPr>
          <w:rFonts w:ascii="Tahoma" w:hAnsi="Tahoma" w:cs="Tahoma"/>
          <w:color w:val="000000"/>
          <w:sz w:val="18"/>
          <w:szCs w:val="18"/>
        </w:rPr>
        <w:t xml:space="preserve"> .</w:t>
      </w:r>
      <w:proofErr w:type="gramEnd"/>
      <w:r>
        <w:rPr>
          <w:rFonts w:ascii="Tahoma" w:hAnsi="Tahoma" w:cs="Tahoma"/>
          <w:color w:val="000000"/>
          <w:sz w:val="18"/>
          <w:szCs w:val="18"/>
        </w:rPr>
        <w:t xml:space="preserve"> Ты можешь переживать, не имея права обижать других. Что нужно сделать, чтобы успокоиться и при этом ни на кого не нападать?». Предлагайте что-то своё только в дополнение к сказанному.</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Дайте ребёнку какое-либо поручение в классе, пусть за что-то отвечает.</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 xml:space="preserve">Агрессивные дети проявляют перед </w:t>
      </w:r>
      <w:proofErr w:type="gramStart"/>
      <w:r>
        <w:rPr>
          <w:rFonts w:ascii="Tahoma" w:hAnsi="Tahoma" w:cs="Tahoma"/>
          <w:color w:val="000000"/>
          <w:sz w:val="18"/>
          <w:szCs w:val="18"/>
        </w:rPr>
        <w:t>сильными</w:t>
      </w:r>
      <w:proofErr w:type="gramEnd"/>
      <w:r>
        <w:rPr>
          <w:rFonts w:ascii="Tahoma" w:hAnsi="Tahoma" w:cs="Tahoma"/>
          <w:color w:val="000000"/>
          <w:sz w:val="18"/>
          <w:szCs w:val="18"/>
        </w:rPr>
        <w:t xml:space="preserve"> элементы раболепия, со слабыми они агрессивны. Могут быть </w:t>
      </w:r>
      <w:proofErr w:type="gramStart"/>
      <w:r>
        <w:rPr>
          <w:rFonts w:ascii="Tahoma" w:hAnsi="Tahoma" w:cs="Tahoma"/>
          <w:color w:val="000000"/>
          <w:sz w:val="18"/>
          <w:szCs w:val="18"/>
        </w:rPr>
        <w:t>назойливы</w:t>
      </w:r>
      <w:proofErr w:type="gramEnd"/>
      <w:r>
        <w:rPr>
          <w:rFonts w:ascii="Tahoma" w:hAnsi="Tahoma" w:cs="Tahoma"/>
          <w:color w:val="000000"/>
          <w:sz w:val="18"/>
          <w:szCs w:val="18"/>
        </w:rPr>
        <w:t xml:space="preserve"> и слащавы. Необходимо понимать этот механизм, в работе учитывать его и не дать себе обидеться по мелочам на него.</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 xml:space="preserve">Нельзя угрожать и шантажировать ребёнка, так как в какой-то момент это перестаёт </w:t>
      </w:r>
      <w:proofErr w:type="gramStart"/>
      <w:r>
        <w:rPr>
          <w:rFonts w:ascii="Tahoma" w:hAnsi="Tahoma" w:cs="Tahoma"/>
          <w:color w:val="000000"/>
          <w:sz w:val="18"/>
          <w:szCs w:val="18"/>
        </w:rPr>
        <w:t>действовать</w:t>
      </w:r>
      <w:proofErr w:type="gramEnd"/>
      <w:r>
        <w:rPr>
          <w:rFonts w:ascii="Tahoma" w:hAnsi="Tahoma" w:cs="Tahoma"/>
          <w:color w:val="000000"/>
          <w:sz w:val="18"/>
          <w:szCs w:val="18"/>
        </w:rPr>
        <w:t xml:space="preserve"> и Вы будете неубедительны и бессильны.</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«Воинственность» ребёнка можно успокоить своим спокойствием.</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Нельзя разряжать своё плохое настроение на ребёнке.</w:t>
      </w:r>
    </w:p>
    <w:p w:rsidR="006C5039" w:rsidRDefault="006C5039" w:rsidP="006C5039">
      <w:pPr>
        <w:pStyle w:val="a3"/>
        <w:numPr>
          <w:ilvl w:val="0"/>
          <w:numId w:val="23"/>
        </w:numPr>
        <w:rPr>
          <w:rFonts w:ascii="Tahoma" w:hAnsi="Tahoma" w:cs="Tahoma"/>
          <w:color w:val="000000"/>
          <w:sz w:val="18"/>
          <w:szCs w:val="18"/>
        </w:rPr>
      </w:pPr>
      <w:r>
        <w:rPr>
          <w:rFonts w:ascii="Tahoma" w:hAnsi="Tahoma" w:cs="Tahoma"/>
          <w:color w:val="000000"/>
          <w:sz w:val="18"/>
          <w:szCs w:val="18"/>
        </w:rPr>
        <w:t>Нужно найти повод похвалить провинившегося ребёнка, особенно это хорошо действует спустя некоторое время после наказания. Ребёнок убедится, что претензии были к его поступку, а не к личности в целом.</w:t>
      </w: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РЕКОМЕНДАЦИИ</w:t>
      </w: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ПЕДАГОГАМ ПО РАБОТЕ С ЗАСТЕНЧИВЫМИ ДЕТЬМИ</w:t>
      </w:r>
      <w:r>
        <w:rPr>
          <w:rFonts w:ascii="Tahoma" w:hAnsi="Tahoma" w:cs="Tahoma"/>
          <w:color w:val="000000"/>
          <w:sz w:val="18"/>
          <w:szCs w:val="18"/>
        </w:rPr>
        <w:t>.</w:t>
      </w:r>
    </w:p>
    <w:p w:rsidR="006C5039" w:rsidRDefault="006C5039" w:rsidP="006C5039">
      <w:pPr>
        <w:pStyle w:val="a3"/>
        <w:rPr>
          <w:rFonts w:ascii="Tahoma" w:hAnsi="Tahoma" w:cs="Tahoma"/>
          <w:color w:val="000000"/>
          <w:sz w:val="18"/>
          <w:szCs w:val="18"/>
        </w:rPr>
      </w:pP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 xml:space="preserve">Застенчивым детям свойственны страхи, тревожные опасения, боязнь нового, незнакомого, у них низкая адаптивность. В школьном возрасте – ипохондрия (необоснованное опасение за своё здоровье и здоровье родных). У ребёнка появляются навязчивость и чрезмерная мнительность, застенчивость. Для них важно, как они выглядят в глазах других: в неудобных, стыдливых ситуациях испытывают тяжелейший стресс, который долго переживают. </w:t>
      </w:r>
      <w:proofErr w:type="gramStart"/>
      <w:r>
        <w:rPr>
          <w:rFonts w:ascii="Tahoma" w:hAnsi="Tahoma" w:cs="Tahoma"/>
          <w:color w:val="000000"/>
          <w:sz w:val="18"/>
          <w:szCs w:val="18"/>
        </w:rPr>
        <w:t>Склонны</w:t>
      </w:r>
      <w:proofErr w:type="gramEnd"/>
      <w:r>
        <w:rPr>
          <w:rFonts w:ascii="Tahoma" w:hAnsi="Tahoma" w:cs="Tahoma"/>
          <w:color w:val="000000"/>
          <w:sz w:val="18"/>
          <w:szCs w:val="18"/>
        </w:rPr>
        <w:t xml:space="preserve"> к суициду, внушаемы.</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 xml:space="preserve">Как правило, это дети из семей, где воспитывается высокая моральная ответственность. И для этих детей </w:t>
      </w:r>
      <w:proofErr w:type="gramStart"/>
      <w:r>
        <w:rPr>
          <w:rFonts w:ascii="Tahoma" w:hAnsi="Tahoma" w:cs="Tahoma"/>
          <w:color w:val="000000"/>
          <w:sz w:val="18"/>
          <w:szCs w:val="18"/>
        </w:rPr>
        <w:t>самое</w:t>
      </w:r>
      <w:proofErr w:type="gramEnd"/>
      <w:r>
        <w:rPr>
          <w:rFonts w:ascii="Tahoma" w:hAnsi="Tahoma" w:cs="Tahoma"/>
          <w:color w:val="000000"/>
          <w:sz w:val="18"/>
          <w:szCs w:val="18"/>
        </w:rPr>
        <w:t xml:space="preserve"> страшное - ошибиться или кого-то подвести. Задача педагога – научить детей спокойно относиться к ошибкам, иметь желание их исправить, находя при этом разные варианты решения проблемы.</w:t>
      </w:r>
    </w:p>
    <w:p w:rsidR="006C5039" w:rsidRDefault="006C5039" w:rsidP="006C5039">
      <w:pPr>
        <w:pStyle w:val="a3"/>
        <w:numPr>
          <w:ilvl w:val="0"/>
          <w:numId w:val="24"/>
        </w:numPr>
        <w:rPr>
          <w:rFonts w:ascii="Tahoma" w:hAnsi="Tahoma" w:cs="Tahoma"/>
          <w:color w:val="000000"/>
          <w:sz w:val="18"/>
          <w:szCs w:val="18"/>
        </w:rPr>
      </w:pPr>
      <w:r>
        <w:rPr>
          <w:rFonts w:ascii="Tahoma" w:hAnsi="Tahoma" w:cs="Tahoma"/>
          <w:color w:val="000000"/>
          <w:sz w:val="18"/>
          <w:szCs w:val="18"/>
        </w:rPr>
        <w:t>Не ставьте ребёнка в ситуацию неопределённости, неизвестности.</w:t>
      </w:r>
    </w:p>
    <w:p w:rsidR="006C5039" w:rsidRDefault="006C5039" w:rsidP="006C5039">
      <w:pPr>
        <w:pStyle w:val="a3"/>
        <w:numPr>
          <w:ilvl w:val="0"/>
          <w:numId w:val="24"/>
        </w:numPr>
        <w:rPr>
          <w:rFonts w:ascii="Tahoma" w:hAnsi="Tahoma" w:cs="Tahoma"/>
          <w:color w:val="000000"/>
          <w:sz w:val="18"/>
          <w:szCs w:val="18"/>
        </w:rPr>
      </w:pPr>
      <w:r>
        <w:rPr>
          <w:rFonts w:ascii="Tahoma" w:hAnsi="Tahoma" w:cs="Tahoma"/>
          <w:color w:val="000000"/>
          <w:sz w:val="18"/>
          <w:szCs w:val="18"/>
        </w:rPr>
        <w:t>Не включайтесь в игру его болезней, дайте работу, когда здоров.</w:t>
      </w:r>
    </w:p>
    <w:p w:rsidR="006C5039" w:rsidRDefault="006C5039" w:rsidP="006C5039">
      <w:pPr>
        <w:pStyle w:val="a3"/>
        <w:numPr>
          <w:ilvl w:val="0"/>
          <w:numId w:val="24"/>
        </w:numPr>
        <w:rPr>
          <w:rFonts w:ascii="Tahoma" w:hAnsi="Tahoma" w:cs="Tahoma"/>
          <w:color w:val="000000"/>
          <w:sz w:val="18"/>
          <w:szCs w:val="18"/>
        </w:rPr>
      </w:pPr>
      <w:r>
        <w:rPr>
          <w:rFonts w:ascii="Tahoma" w:hAnsi="Tahoma" w:cs="Tahoma"/>
          <w:color w:val="000000"/>
          <w:sz w:val="18"/>
          <w:szCs w:val="18"/>
        </w:rPr>
        <w:t>Включайте в общественные посильные дела.</w:t>
      </w:r>
    </w:p>
    <w:p w:rsidR="006C5039" w:rsidRDefault="006C5039" w:rsidP="006C5039">
      <w:pPr>
        <w:pStyle w:val="a3"/>
        <w:numPr>
          <w:ilvl w:val="0"/>
          <w:numId w:val="24"/>
        </w:numPr>
        <w:rPr>
          <w:rFonts w:ascii="Tahoma" w:hAnsi="Tahoma" w:cs="Tahoma"/>
          <w:color w:val="000000"/>
          <w:sz w:val="18"/>
          <w:szCs w:val="18"/>
        </w:rPr>
      </w:pPr>
      <w:r>
        <w:rPr>
          <w:rFonts w:ascii="Tahoma" w:hAnsi="Tahoma" w:cs="Tahoma"/>
          <w:color w:val="000000"/>
          <w:sz w:val="18"/>
          <w:szCs w:val="18"/>
        </w:rPr>
        <w:t>Хвалите самостоятельность ребёнка.</w:t>
      </w:r>
    </w:p>
    <w:p w:rsidR="006C5039" w:rsidRDefault="006C5039" w:rsidP="006C5039">
      <w:pPr>
        <w:pStyle w:val="a3"/>
        <w:numPr>
          <w:ilvl w:val="0"/>
          <w:numId w:val="24"/>
        </w:numPr>
        <w:rPr>
          <w:rFonts w:ascii="Tahoma" w:hAnsi="Tahoma" w:cs="Tahoma"/>
          <w:color w:val="000000"/>
          <w:sz w:val="18"/>
          <w:szCs w:val="18"/>
        </w:rPr>
      </w:pPr>
      <w:r>
        <w:rPr>
          <w:rFonts w:ascii="Tahoma" w:hAnsi="Tahoma" w:cs="Tahoma"/>
          <w:color w:val="000000"/>
          <w:sz w:val="18"/>
          <w:szCs w:val="18"/>
        </w:rPr>
        <w:t>Стимулируйте личную ответственность.</w:t>
      </w:r>
    </w:p>
    <w:p w:rsidR="006C5039" w:rsidRDefault="006C5039" w:rsidP="006C5039">
      <w:pPr>
        <w:pStyle w:val="a3"/>
        <w:numPr>
          <w:ilvl w:val="0"/>
          <w:numId w:val="24"/>
        </w:numPr>
        <w:rPr>
          <w:rFonts w:ascii="Tahoma" w:hAnsi="Tahoma" w:cs="Tahoma"/>
          <w:color w:val="000000"/>
          <w:sz w:val="18"/>
          <w:szCs w:val="18"/>
        </w:rPr>
      </w:pPr>
      <w:r>
        <w:rPr>
          <w:rFonts w:ascii="Tahoma" w:hAnsi="Tahoma" w:cs="Tahoma"/>
          <w:color w:val="000000"/>
          <w:sz w:val="18"/>
          <w:szCs w:val="18"/>
        </w:rPr>
        <w:t>Не создавайте напряжения во взаимоотношениях с ребёнком, не угрожайте. Отношения ровные, открытые. Негативно относитесь к поступку ребёнка, но не к личности в целом. Ребёнок должен расстаться с Вами, успокоившись.</w:t>
      </w:r>
    </w:p>
    <w:p w:rsidR="006C5039" w:rsidRDefault="006C5039" w:rsidP="006C5039">
      <w:pPr>
        <w:pStyle w:val="a3"/>
        <w:numPr>
          <w:ilvl w:val="0"/>
          <w:numId w:val="24"/>
        </w:numPr>
        <w:rPr>
          <w:rFonts w:ascii="Tahoma" w:hAnsi="Tahoma" w:cs="Tahoma"/>
          <w:color w:val="000000"/>
          <w:sz w:val="18"/>
          <w:szCs w:val="18"/>
        </w:rPr>
      </w:pPr>
      <w:r>
        <w:rPr>
          <w:rFonts w:ascii="Tahoma" w:hAnsi="Tahoma" w:cs="Tahoma"/>
          <w:color w:val="000000"/>
          <w:sz w:val="18"/>
          <w:szCs w:val="18"/>
        </w:rPr>
        <w:t>Если уровень притязаний ребёнка завышен, помогите ему найти адекватный.</w:t>
      </w:r>
    </w:p>
    <w:p w:rsidR="006C5039" w:rsidRDefault="006C5039" w:rsidP="006C5039">
      <w:pPr>
        <w:pStyle w:val="a3"/>
        <w:numPr>
          <w:ilvl w:val="0"/>
          <w:numId w:val="24"/>
        </w:numPr>
        <w:rPr>
          <w:rFonts w:ascii="Tahoma" w:hAnsi="Tahoma" w:cs="Tahoma"/>
          <w:color w:val="000000"/>
          <w:sz w:val="18"/>
          <w:szCs w:val="18"/>
        </w:rPr>
      </w:pPr>
      <w:r>
        <w:rPr>
          <w:rFonts w:ascii="Tahoma" w:hAnsi="Tahoma" w:cs="Tahoma"/>
          <w:color w:val="000000"/>
          <w:sz w:val="18"/>
          <w:szCs w:val="18"/>
        </w:rPr>
        <w:lastRenderedPageBreak/>
        <w:t>Будьте осторожны в передаче стрессовой информации. Не допускайте, чтобы ребёнок выбегал из класса – это опасно. Сразу же следуйте за ним. Даже когда ребёнок расстроен, не выводите его из класса, чтобы не закрепилась привычка уйти. Можно ненадолго освободить его от работы – дать время успокоиться</w:t>
      </w:r>
      <w:proofErr w:type="gramStart"/>
      <w:r>
        <w:rPr>
          <w:rFonts w:ascii="Tahoma" w:hAnsi="Tahoma" w:cs="Tahoma"/>
          <w:color w:val="000000"/>
          <w:sz w:val="18"/>
          <w:szCs w:val="18"/>
        </w:rPr>
        <w:t xml:space="preserve"> .</w:t>
      </w:r>
      <w:proofErr w:type="gramEnd"/>
    </w:p>
    <w:p w:rsidR="006C5039" w:rsidRDefault="006C5039" w:rsidP="006C5039">
      <w:pPr>
        <w:pStyle w:val="a3"/>
        <w:numPr>
          <w:ilvl w:val="0"/>
          <w:numId w:val="24"/>
        </w:numPr>
        <w:rPr>
          <w:rFonts w:ascii="Tahoma" w:hAnsi="Tahoma" w:cs="Tahoma"/>
          <w:color w:val="000000"/>
          <w:sz w:val="18"/>
          <w:szCs w:val="18"/>
        </w:rPr>
      </w:pPr>
      <w:r>
        <w:rPr>
          <w:rFonts w:ascii="Tahoma" w:hAnsi="Tahoma" w:cs="Tahoma"/>
          <w:color w:val="000000"/>
          <w:sz w:val="18"/>
          <w:szCs w:val="18"/>
        </w:rPr>
        <w:t>Можно позволять отвечать с места или письменно.</w:t>
      </w:r>
    </w:p>
    <w:p w:rsidR="006C5039" w:rsidRDefault="006C5039" w:rsidP="006C5039">
      <w:pPr>
        <w:pStyle w:val="a3"/>
        <w:rPr>
          <w:rFonts w:ascii="Tahoma" w:hAnsi="Tahoma" w:cs="Tahoma"/>
          <w:color w:val="000000"/>
          <w:sz w:val="18"/>
          <w:szCs w:val="18"/>
        </w:rPr>
      </w:pP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РЕКОМЕНДАЦИИ</w:t>
      </w: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ПО РАБОТЕ С ЗАМКНУТЫМИ (АУТИЧНЫМИ) ДЕТЬМИ.</w:t>
      </w:r>
    </w:p>
    <w:p w:rsidR="006C5039" w:rsidRDefault="006C5039" w:rsidP="006C5039">
      <w:pPr>
        <w:pStyle w:val="a3"/>
        <w:jc w:val="center"/>
        <w:rPr>
          <w:rFonts w:ascii="Tahoma" w:hAnsi="Tahoma" w:cs="Tahoma"/>
          <w:color w:val="000000"/>
          <w:sz w:val="18"/>
          <w:szCs w:val="18"/>
        </w:rPr>
      </w:pP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Этих детей характеризует выраженный аутизм (уход в себя, отстранённость от мира и его боязнь). Ребёнок испытывает определённые страхи. Учение даётся неплохо, склонны к развитию логического мышления, но отсутствуют широкие познавательные интересы. Свойственны нетипичные интересы (о строении мира, о потустороннем мире и т.п.). Любят много читать, развита речь, но часто формальна. Негативные черты: эмоциональная холодность, не испытывает большой привязанности к родителям, эмоциональная тупость. Ребёнок не интересуется чьим-либо мнением, он безразличен к внешнему миру. Способен на странные поступки (сбросить кота с 6-го этажа, но не из желания убить, а посмотреть, как он приземлится). Самосохранение притупляется, может пройти по карнизу. Не имеет друзей – он одиночка. В дружбе подчиняемый, а не лидер. Не смотрит в глаза.</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 xml:space="preserve">В работе с замкнутым ребёнком нужно попробовать опираться на его сильные стороны. Морали и нотации на него не действуют вообще. Полезно постепенно приучать его к чему-либо, так как для него главное, чтобы оставили в покое. Для такого ребёнка не важно, как он выглядит в глазах других, важно, как </w:t>
      </w:r>
      <w:proofErr w:type="gramStart"/>
      <w:r>
        <w:rPr>
          <w:rFonts w:ascii="Tahoma" w:hAnsi="Tahoma" w:cs="Tahoma"/>
          <w:color w:val="000000"/>
          <w:sz w:val="18"/>
          <w:szCs w:val="18"/>
        </w:rPr>
        <w:t>в</w:t>
      </w:r>
      <w:proofErr w:type="gramEnd"/>
      <w:r>
        <w:rPr>
          <w:rFonts w:ascii="Tahoma" w:hAnsi="Tahoma" w:cs="Tahoma"/>
          <w:color w:val="000000"/>
          <w:sz w:val="18"/>
          <w:szCs w:val="18"/>
        </w:rPr>
        <w:t xml:space="preserve"> своих. Ничего ему не навязывать, а приспосабливаться к нему.</w:t>
      </w:r>
    </w:p>
    <w:p w:rsidR="006C5039" w:rsidRDefault="006C5039" w:rsidP="006C5039">
      <w:pPr>
        <w:pStyle w:val="a3"/>
        <w:numPr>
          <w:ilvl w:val="0"/>
          <w:numId w:val="25"/>
        </w:numPr>
        <w:rPr>
          <w:rFonts w:ascii="Tahoma" w:hAnsi="Tahoma" w:cs="Tahoma"/>
          <w:color w:val="000000"/>
          <w:sz w:val="18"/>
          <w:szCs w:val="18"/>
        </w:rPr>
      </w:pPr>
      <w:r>
        <w:rPr>
          <w:rFonts w:ascii="Tahoma" w:hAnsi="Tahoma" w:cs="Tahoma"/>
          <w:color w:val="000000"/>
          <w:sz w:val="18"/>
          <w:szCs w:val="18"/>
        </w:rPr>
        <w:t>Не призывать к совести, не читать морали.</w:t>
      </w:r>
    </w:p>
    <w:p w:rsidR="006C5039" w:rsidRDefault="006C5039" w:rsidP="006C5039">
      <w:pPr>
        <w:pStyle w:val="a3"/>
        <w:numPr>
          <w:ilvl w:val="0"/>
          <w:numId w:val="25"/>
        </w:numPr>
        <w:rPr>
          <w:rFonts w:ascii="Tahoma" w:hAnsi="Tahoma" w:cs="Tahoma"/>
          <w:color w:val="000000"/>
          <w:sz w:val="18"/>
          <w:szCs w:val="18"/>
        </w:rPr>
      </w:pPr>
      <w:r>
        <w:rPr>
          <w:rFonts w:ascii="Tahoma" w:hAnsi="Tahoma" w:cs="Tahoma"/>
          <w:color w:val="000000"/>
          <w:sz w:val="18"/>
          <w:szCs w:val="18"/>
        </w:rPr>
        <w:t xml:space="preserve">Учитывать наличие страхов, методом наблюдения (особенно анализом рисунков) определить тематику страхов. </w:t>
      </w:r>
      <w:proofErr w:type="gramStart"/>
      <w:r>
        <w:rPr>
          <w:rFonts w:ascii="Tahoma" w:hAnsi="Tahoma" w:cs="Tahoma"/>
          <w:color w:val="000000"/>
          <w:sz w:val="18"/>
          <w:szCs w:val="18"/>
        </w:rPr>
        <w:t>Потом прорисовать их (из страшного сделать смешным), например, вместо ножа в руке нарисовать букет цветов и т.д.</w:t>
      </w:r>
      <w:proofErr w:type="gramEnd"/>
      <w:r>
        <w:rPr>
          <w:rFonts w:ascii="Tahoma" w:hAnsi="Tahoma" w:cs="Tahoma"/>
          <w:color w:val="000000"/>
          <w:sz w:val="18"/>
          <w:szCs w:val="18"/>
        </w:rPr>
        <w:t xml:space="preserve"> Страх сопряжён с любопытством - помочь преодолеть это препятствие.</w:t>
      </w:r>
    </w:p>
    <w:p w:rsidR="006C5039" w:rsidRDefault="006C5039" w:rsidP="006C5039">
      <w:pPr>
        <w:pStyle w:val="a3"/>
        <w:numPr>
          <w:ilvl w:val="0"/>
          <w:numId w:val="25"/>
        </w:numPr>
        <w:rPr>
          <w:rFonts w:ascii="Tahoma" w:hAnsi="Tahoma" w:cs="Tahoma"/>
          <w:color w:val="000000"/>
          <w:sz w:val="18"/>
          <w:szCs w:val="18"/>
        </w:rPr>
      </w:pPr>
      <w:r>
        <w:rPr>
          <w:rFonts w:ascii="Tahoma" w:hAnsi="Tahoma" w:cs="Tahoma"/>
          <w:color w:val="000000"/>
          <w:sz w:val="18"/>
          <w:szCs w:val="18"/>
        </w:rPr>
        <w:t>Оказать ребёнку помощь в развитии речи, внимания, моторики, формировать навыки изобразительной деятельности.</w:t>
      </w:r>
    </w:p>
    <w:p w:rsidR="006C5039" w:rsidRDefault="006C5039" w:rsidP="006C5039">
      <w:pPr>
        <w:pStyle w:val="a3"/>
        <w:numPr>
          <w:ilvl w:val="0"/>
          <w:numId w:val="25"/>
        </w:numPr>
        <w:rPr>
          <w:rFonts w:ascii="Tahoma" w:hAnsi="Tahoma" w:cs="Tahoma"/>
          <w:color w:val="000000"/>
          <w:sz w:val="18"/>
          <w:szCs w:val="18"/>
        </w:rPr>
      </w:pPr>
      <w:r>
        <w:rPr>
          <w:rFonts w:ascii="Tahoma" w:hAnsi="Tahoma" w:cs="Tahoma"/>
          <w:color w:val="000000"/>
          <w:sz w:val="18"/>
          <w:szCs w:val="18"/>
        </w:rPr>
        <w:t>Смягчать общий эмоциональный дискомфорт, снимать тревогу.</w:t>
      </w:r>
    </w:p>
    <w:p w:rsidR="006C5039" w:rsidRDefault="006C5039" w:rsidP="006C5039">
      <w:pPr>
        <w:pStyle w:val="a3"/>
        <w:numPr>
          <w:ilvl w:val="0"/>
          <w:numId w:val="25"/>
        </w:numPr>
        <w:rPr>
          <w:rFonts w:ascii="Tahoma" w:hAnsi="Tahoma" w:cs="Tahoma"/>
          <w:color w:val="000000"/>
          <w:sz w:val="18"/>
          <w:szCs w:val="18"/>
        </w:rPr>
      </w:pPr>
      <w:r>
        <w:rPr>
          <w:rFonts w:ascii="Tahoma" w:hAnsi="Tahoma" w:cs="Tahoma"/>
          <w:color w:val="000000"/>
          <w:sz w:val="18"/>
          <w:szCs w:val="18"/>
        </w:rPr>
        <w:t>Стимулировать психическую активность, направленную на взаимодействие со сверстниками и взрослыми (помощь в подготовке классных мероприятий и т.п.).</w:t>
      </w:r>
    </w:p>
    <w:p w:rsidR="006C5039" w:rsidRDefault="006C5039" w:rsidP="006C5039">
      <w:pPr>
        <w:pStyle w:val="a3"/>
        <w:numPr>
          <w:ilvl w:val="0"/>
          <w:numId w:val="25"/>
        </w:numPr>
        <w:rPr>
          <w:rFonts w:ascii="Tahoma" w:hAnsi="Tahoma" w:cs="Tahoma"/>
          <w:color w:val="000000"/>
          <w:sz w:val="18"/>
          <w:szCs w:val="18"/>
        </w:rPr>
      </w:pPr>
      <w:r>
        <w:rPr>
          <w:rFonts w:ascii="Tahoma" w:hAnsi="Tahoma" w:cs="Tahoma"/>
          <w:color w:val="000000"/>
          <w:sz w:val="18"/>
          <w:szCs w:val="18"/>
        </w:rPr>
        <w:t>Учитывать интересы ребёнка к точным наукам – математике, физике и т.д.</w:t>
      </w:r>
    </w:p>
    <w:p w:rsidR="006C5039" w:rsidRDefault="006C5039" w:rsidP="006C5039">
      <w:pPr>
        <w:pStyle w:val="a3"/>
        <w:numPr>
          <w:ilvl w:val="0"/>
          <w:numId w:val="25"/>
        </w:numPr>
        <w:rPr>
          <w:rFonts w:ascii="Tahoma" w:hAnsi="Tahoma" w:cs="Tahoma"/>
          <w:color w:val="000000"/>
          <w:sz w:val="18"/>
          <w:szCs w:val="18"/>
        </w:rPr>
      </w:pPr>
      <w:r>
        <w:rPr>
          <w:rFonts w:ascii="Tahoma" w:hAnsi="Tahoma" w:cs="Tahoma"/>
          <w:color w:val="000000"/>
          <w:sz w:val="18"/>
          <w:szCs w:val="18"/>
        </w:rPr>
        <w:t>Учитывать парадоксальность и непредсказуемость ребёнка от мышления до чувств и поступков.</w:t>
      </w:r>
    </w:p>
    <w:p w:rsidR="006C5039" w:rsidRDefault="006C5039" w:rsidP="006C5039">
      <w:pPr>
        <w:pStyle w:val="a3"/>
        <w:numPr>
          <w:ilvl w:val="0"/>
          <w:numId w:val="25"/>
        </w:numPr>
        <w:rPr>
          <w:rFonts w:ascii="Tahoma" w:hAnsi="Tahoma" w:cs="Tahoma"/>
          <w:color w:val="000000"/>
          <w:sz w:val="18"/>
          <w:szCs w:val="18"/>
        </w:rPr>
      </w:pPr>
      <w:r>
        <w:rPr>
          <w:rFonts w:ascii="Tahoma" w:hAnsi="Tahoma" w:cs="Tahoma"/>
          <w:color w:val="000000"/>
          <w:sz w:val="18"/>
          <w:szCs w:val="18"/>
        </w:rPr>
        <w:t>Отношения к ученику строить по такому методу: выделять его поведение как отличное от других, не навязывать поручение, но и не отвергать. Давать ребёнку почувствовать свою принадлежность к классному коллективу.</w:t>
      </w:r>
    </w:p>
    <w:p w:rsidR="006C5039" w:rsidRDefault="006C5039" w:rsidP="006C5039">
      <w:pPr>
        <w:pStyle w:val="a3"/>
        <w:rPr>
          <w:rFonts w:ascii="Tahoma" w:hAnsi="Tahoma" w:cs="Tahoma"/>
          <w:color w:val="000000"/>
          <w:sz w:val="18"/>
          <w:szCs w:val="18"/>
        </w:rPr>
      </w:pP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РЕКОМЕНДАЦИИ</w:t>
      </w: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ПО РАБОТЕ С ГИПЕРАКТИВНЫМИ ДЕТЬМИ С ИСТЕРИЧЕСКИМИ РЕАКЦИЯМИ.</w:t>
      </w:r>
    </w:p>
    <w:p w:rsidR="006C5039" w:rsidRDefault="006C5039" w:rsidP="006C5039">
      <w:pPr>
        <w:pStyle w:val="a3"/>
        <w:jc w:val="center"/>
        <w:rPr>
          <w:rFonts w:ascii="Tahoma" w:hAnsi="Tahoma" w:cs="Tahoma"/>
          <w:color w:val="000000"/>
          <w:sz w:val="18"/>
          <w:szCs w:val="18"/>
        </w:rPr>
      </w:pP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Игнорировать истерические реакции.</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Предупредить класс не обращать внимания на ребёнка в момент истерики.</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Хвалить позитивные поступки ребёнка для закрепления нового стиля поведения.</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Не стремиться угодить ребёнку.</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Не обращать постоянно внимание на его плохое поведение – это ему и надо (подсознательно).</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Чаще давайте понять, что ребёнок вправе сам решать и нести ответственность за свои решения и поступки.</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Занять ребёнка таким видом деятельности, чтобы он мог и умел своим трудом выделиться среди сверстников, а не поведением, так как ребёнок испытывает неутолимую жажду признания.</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У ребёнка высокий уровень притязаний, необходимо помочь ему определить круг доступных притязаний.</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Требует много льгот для себя.</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Дети лживы, способны входить в доверие. Стараться не попадать под влияние ребёнка и не позволять манипулировать собой.</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Не критиковать личность ребёнка в целом, критиковать только его поступки. Замечания не делать постоянно. Наказывать и делать замечания ребёнку сразу за несколько поступков.</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 xml:space="preserve">Разрешайте проявлять эмоции бурно, но не грубо, в рамках </w:t>
      </w:r>
      <w:proofErr w:type="gramStart"/>
      <w:r>
        <w:rPr>
          <w:rFonts w:ascii="Tahoma" w:hAnsi="Tahoma" w:cs="Tahoma"/>
          <w:color w:val="000000"/>
          <w:sz w:val="18"/>
          <w:szCs w:val="18"/>
        </w:rPr>
        <w:t>дозволенного</w:t>
      </w:r>
      <w:proofErr w:type="gramEnd"/>
      <w:r>
        <w:rPr>
          <w:rFonts w:ascii="Tahoma" w:hAnsi="Tahoma" w:cs="Tahoma"/>
          <w:color w:val="000000"/>
          <w:sz w:val="18"/>
          <w:szCs w:val="18"/>
        </w:rPr>
        <w:t>.</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Усиливайте систему поощрений и наказаний, наказывайте неподвижностью, такое наказание ребёнок запомнит.</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Если ребёнок осознал свой проступок, побеседуйте с ним. Беседа должна быть запоминающейся.</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Необходимо устранить влияние всепрощающих взрослых. Требования всех членов семьи должны быть едины.</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Рекомендовать родителям ввести для ребёнка строгий режим дня, пресекать его бесцельное времяпрепровождение.</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Ребёнок должен нести ответственность за помощь по дому, за выполнение уроков. Контроль непостоянный.</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Не позволяйте ребёнку выполнять другое дело, пока не доделает до конца первое.</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Нужно чётко ориентировать ребёнка в понятиях «хорошо», «плохо», «надо».</w:t>
      </w:r>
    </w:p>
    <w:p w:rsidR="006C5039" w:rsidRDefault="006C5039" w:rsidP="006C5039">
      <w:pPr>
        <w:pStyle w:val="a3"/>
        <w:numPr>
          <w:ilvl w:val="0"/>
          <w:numId w:val="26"/>
        </w:numPr>
        <w:rPr>
          <w:rFonts w:ascii="Tahoma" w:hAnsi="Tahoma" w:cs="Tahoma"/>
          <w:color w:val="000000"/>
          <w:sz w:val="18"/>
          <w:szCs w:val="18"/>
        </w:rPr>
      </w:pPr>
      <w:r>
        <w:rPr>
          <w:rFonts w:ascii="Tahoma" w:hAnsi="Tahoma" w:cs="Tahoma"/>
          <w:color w:val="000000"/>
          <w:sz w:val="18"/>
          <w:szCs w:val="18"/>
        </w:rPr>
        <w:t>Повышать самооценку ребёнка, уверенность в себе.</w:t>
      </w:r>
    </w:p>
    <w:p w:rsidR="006C5039" w:rsidRDefault="006C5039" w:rsidP="006C5039">
      <w:pPr>
        <w:pStyle w:val="a3"/>
        <w:rPr>
          <w:rFonts w:ascii="Tahoma" w:hAnsi="Tahoma" w:cs="Tahoma"/>
          <w:color w:val="000000"/>
          <w:sz w:val="18"/>
          <w:szCs w:val="18"/>
        </w:rPr>
      </w:pPr>
    </w:p>
    <w:p w:rsidR="006C5039" w:rsidRDefault="006C5039" w:rsidP="006C5039">
      <w:pPr>
        <w:pStyle w:val="a3"/>
        <w:jc w:val="center"/>
        <w:rPr>
          <w:rFonts w:ascii="Tahoma" w:hAnsi="Tahoma" w:cs="Tahoma"/>
          <w:color w:val="000000"/>
          <w:sz w:val="18"/>
          <w:szCs w:val="18"/>
        </w:rPr>
      </w:pPr>
    </w:p>
    <w:p w:rsidR="006C5039" w:rsidRDefault="006C5039" w:rsidP="006C5039">
      <w:pPr>
        <w:pStyle w:val="a3"/>
        <w:jc w:val="center"/>
        <w:rPr>
          <w:rFonts w:ascii="Tahoma" w:hAnsi="Tahoma" w:cs="Tahoma"/>
          <w:color w:val="000000"/>
          <w:sz w:val="18"/>
          <w:szCs w:val="18"/>
        </w:rPr>
      </w:pPr>
    </w:p>
    <w:p w:rsidR="006C5039" w:rsidRDefault="006C5039" w:rsidP="006C5039">
      <w:pPr>
        <w:pStyle w:val="a3"/>
        <w:jc w:val="center"/>
        <w:rPr>
          <w:rFonts w:ascii="Tahoma" w:hAnsi="Tahoma" w:cs="Tahoma"/>
          <w:color w:val="000000"/>
          <w:sz w:val="18"/>
          <w:szCs w:val="18"/>
        </w:rPr>
      </w:pPr>
    </w:p>
    <w:p w:rsidR="006C5039" w:rsidRDefault="006C5039" w:rsidP="006C5039">
      <w:pPr>
        <w:pStyle w:val="a3"/>
        <w:jc w:val="center"/>
        <w:rPr>
          <w:rFonts w:ascii="Tahoma" w:hAnsi="Tahoma" w:cs="Tahoma"/>
          <w:color w:val="000000"/>
          <w:sz w:val="18"/>
          <w:szCs w:val="18"/>
        </w:rPr>
      </w:pPr>
      <w:r>
        <w:rPr>
          <w:rFonts w:ascii="Tahoma" w:hAnsi="Tahoma" w:cs="Tahoma"/>
          <w:b/>
          <w:bCs/>
          <w:color w:val="000000"/>
          <w:sz w:val="18"/>
          <w:szCs w:val="18"/>
        </w:rPr>
        <w:t>МЕТОДИЧЕСКИЕ РЕКОМЕНДАЦИИ ПЕДАГОГАМ</w:t>
      </w:r>
    </w:p>
    <w:p w:rsidR="006C5039" w:rsidRDefault="006C5039" w:rsidP="006C5039">
      <w:pPr>
        <w:pStyle w:val="a3"/>
        <w:jc w:val="center"/>
        <w:rPr>
          <w:rFonts w:ascii="Tahoma" w:hAnsi="Tahoma" w:cs="Tahoma"/>
          <w:color w:val="000000"/>
          <w:sz w:val="18"/>
          <w:szCs w:val="18"/>
        </w:rPr>
      </w:pPr>
      <w:r>
        <w:rPr>
          <w:rFonts w:ascii="Tahoma" w:hAnsi="Tahoma" w:cs="Tahoma"/>
          <w:b/>
          <w:bCs/>
          <w:color w:val="000000"/>
          <w:sz w:val="18"/>
          <w:szCs w:val="18"/>
        </w:rPr>
        <w:t>ПО ОБЩЕНИЮ С АГРЕССИВНО НАСТРОЕННЫМИ ЛЮДЬМИ.</w:t>
      </w:r>
    </w:p>
    <w:p w:rsidR="006C5039" w:rsidRDefault="006C5039" w:rsidP="006C5039">
      <w:pPr>
        <w:pStyle w:val="a3"/>
        <w:rPr>
          <w:rFonts w:ascii="Tahoma" w:hAnsi="Tahoma" w:cs="Tahoma"/>
          <w:color w:val="000000"/>
          <w:sz w:val="18"/>
          <w:szCs w:val="18"/>
        </w:rPr>
      </w:pPr>
    </w:p>
    <w:p w:rsidR="006C5039" w:rsidRDefault="006C5039" w:rsidP="006C5039">
      <w:pPr>
        <w:pStyle w:val="a3"/>
        <w:rPr>
          <w:rFonts w:ascii="Tahoma" w:hAnsi="Tahoma" w:cs="Tahoma"/>
          <w:color w:val="000000"/>
          <w:sz w:val="18"/>
          <w:szCs w:val="18"/>
        </w:rPr>
      </w:pPr>
      <w:r>
        <w:rPr>
          <w:rFonts w:ascii="Tahoma" w:hAnsi="Tahoma" w:cs="Tahoma"/>
          <w:b/>
          <w:bCs/>
          <w:i/>
          <w:iCs/>
          <w:color w:val="000000"/>
          <w:sz w:val="18"/>
          <w:szCs w:val="18"/>
        </w:rPr>
        <w:t>1. Дайте собеседнику «выпустить пар».</w:t>
      </w:r>
      <w:r>
        <w:rPr>
          <w:rStyle w:val="apple-converted-space"/>
          <w:rFonts w:ascii="Tahoma" w:hAnsi="Tahoma" w:cs="Tahoma"/>
          <w:color w:val="000000"/>
          <w:sz w:val="18"/>
          <w:szCs w:val="18"/>
        </w:rPr>
        <w:t> </w:t>
      </w:r>
      <w:r>
        <w:rPr>
          <w:rFonts w:ascii="Tahoma" w:hAnsi="Tahoma" w:cs="Tahoma"/>
          <w:color w:val="000000"/>
          <w:sz w:val="18"/>
          <w:szCs w:val="18"/>
        </w:rPr>
        <w:t>Если он раздражён и агрессивен, то нужно помочь ему снизить внутреннее напряжение. Пока этого не случится, говорить с ним будет трудно или невозможно.</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 xml:space="preserve">Во время его «взрыва» следует вести себя спокойно, уверенно, но не высокомерно. Он – страдающий человек, независимо от того, кто он. Если человек агрессивен, </w:t>
      </w:r>
      <w:proofErr w:type="gramStart"/>
      <w:r>
        <w:rPr>
          <w:rFonts w:ascii="Tahoma" w:hAnsi="Tahoma" w:cs="Tahoma"/>
          <w:color w:val="000000"/>
          <w:sz w:val="18"/>
          <w:szCs w:val="18"/>
        </w:rPr>
        <w:t>значит он переполнен</w:t>
      </w:r>
      <w:proofErr w:type="gramEnd"/>
      <w:r>
        <w:rPr>
          <w:rFonts w:ascii="Tahoma" w:hAnsi="Tahoma" w:cs="Tahoma"/>
          <w:color w:val="000000"/>
          <w:sz w:val="18"/>
          <w:szCs w:val="18"/>
        </w:rPr>
        <w:t xml:space="preserve"> отрицательными эмоциями. В хорошем настроении люди не кидаются друг на друга.</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Наилучший приём в эти минуты – представить, что вокруг вас есть оболочка (аура), через которую не проходят стрелы агрессии. Вы изолированы, как в защитном коконе. Немного воображения, и этот приём срабатывает.</w:t>
      </w:r>
    </w:p>
    <w:p w:rsidR="006C5039" w:rsidRDefault="006C5039" w:rsidP="006C5039">
      <w:pPr>
        <w:pStyle w:val="a3"/>
        <w:numPr>
          <w:ilvl w:val="0"/>
          <w:numId w:val="27"/>
        </w:numPr>
        <w:rPr>
          <w:rFonts w:ascii="Tahoma" w:hAnsi="Tahoma" w:cs="Tahoma"/>
          <w:color w:val="000000"/>
          <w:sz w:val="18"/>
          <w:szCs w:val="18"/>
        </w:rPr>
      </w:pPr>
      <w:r>
        <w:rPr>
          <w:rFonts w:ascii="Tahoma" w:hAnsi="Tahoma" w:cs="Tahoma"/>
          <w:b/>
          <w:bCs/>
          <w:i/>
          <w:iCs/>
          <w:color w:val="000000"/>
          <w:sz w:val="18"/>
          <w:szCs w:val="18"/>
        </w:rPr>
        <w:t>Потребуйте от собеседника спокойно обосновать претензии.</w:t>
      </w:r>
      <w:r>
        <w:rPr>
          <w:rStyle w:val="apple-converted-space"/>
          <w:rFonts w:ascii="Tahoma" w:hAnsi="Tahoma" w:cs="Tahoma"/>
          <w:b/>
          <w:bCs/>
          <w:i/>
          <w:iCs/>
          <w:color w:val="000000"/>
          <w:sz w:val="18"/>
          <w:szCs w:val="18"/>
        </w:rPr>
        <w:t> </w:t>
      </w:r>
      <w:r>
        <w:rPr>
          <w:rFonts w:ascii="Tahoma" w:hAnsi="Tahoma" w:cs="Tahoma"/>
          <w:color w:val="000000"/>
          <w:sz w:val="18"/>
          <w:szCs w:val="18"/>
        </w:rPr>
        <w:t>Скажите, что будете учитывать только факты и объективные доказательства.</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Людям свойственно путать факты и эмоции. Поэтому эмоции отметайте вопросами: «То, что вы сейчас говорите, относится к фактам или мнению, догадке?».</w:t>
      </w:r>
    </w:p>
    <w:p w:rsidR="006C5039" w:rsidRDefault="006C5039" w:rsidP="006C5039">
      <w:pPr>
        <w:pStyle w:val="a3"/>
        <w:numPr>
          <w:ilvl w:val="0"/>
          <w:numId w:val="28"/>
        </w:numPr>
        <w:rPr>
          <w:rFonts w:ascii="Tahoma" w:hAnsi="Tahoma" w:cs="Tahoma"/>
          <w:color w:val="000000"/>
          <w:sz w:val="18"/>
          <w:szCs w:val="18"/>
        </w:rPr>
      </w:pPr>
      <w:r>
        <w:rPr>
          <w:rFonts w:ascii="Tahoma" w:hAnsi="Tahoma" w:cs="Tahoma"/>
          <w:b/>
          <w:bCs/>
          <w:i/>
          <w:iCs/>
          <w:color w:val="000000"/>
          <w:sz w:val="18"/>
          <w:szCs w:val="18"/>
        </w:rPr>
        <w:t>Сбивайте агрессию неожиданными приёмами.</w:t>
      </w:r>
      <w:r>
        <w:rPr>
          <w:rStyle w:val="apple-converted-space"/>
          <w:rFonts w:ascii="Tahoma" w:hAnsi="Tahoma" w:cs="Tahoma"/>
          <w:color w:val="000000"/>
          <w:sz w:val="18"/>
          <w:szCs w:val="18"/>
        </w:rPr>
        <w:t> </w:t>
      </w:r>
      <w:r>
        <w:rPr>
          <w:rFonts w:ascii="Tahoma" w:hAnsi="Tahoma" w:cs="Tahoma"/>
          <w:color w:val="000000"/>
          <w:sz w:val="18"/>
          <w:szCs w:val="18"/>
        </w:rPr>
        <w:t xml:space="preserve">Например, попросите доверительно у конфликтующего партнёра совета. Задайте неожиданный вопрос, совсем о другом, но </w:t>
      </w:r>
      <w:proofErr w:type="gramStart"/>
      <w:r>
        <w:rPr>
          <w:rFonts w:ascii="Tahoma" w:hAnsi="Tahoma" w:cs="Tahoma"/>
          <w:color w:val="000000"/>
          <w:sz w:val="18"/>
          <w:szCs w:val="18"/>
        </w:rPr>
        <w:t>значимом</w:t>
      </w:r>
      <w:proofErr w:type="gramEnd"/>
      <w:r>
        <w:rPr>
          <w:rFonts w:ascii="Tahoma" w:hAnsi="Tahoma" w:cs="Tahoma"/>
          <w:color w:val="000000"/>
          <w:sz w:val="18"/>
          <w:szCs w:val="18"/>
        </w:rPr>
        <w:t xml:space="preserve"> для него. Напомните о том, что </w:t>
      </w:r>
      <w:proofErr w:type="gramStart"/>
      <w:r>
        <w:rPr>
          <w:rFonts w:ascii="Tahoma" w:hAnsi="Tahoma" w:cs="Tahoma"/>
          <w:color w:val="000000"/>
          <w:sz w:val="18"/>
          <w:szCs w:val="18"/>
        </w:rPr>
        <w:t>связывало вас в прошлом и было</w:t>
      </w:r>
      <w:proofErr w:type="gramEnd"/>
      <w:r>
        <w:rPr>
          <w:rFonts w:ascii="Tahoma" w:hAnsi="Tahoma" w:cs="Tahoma"/>
          <w:color w:val="000000"/>
          <w:sz w:val="18"/>
          <w:szCs w:val="18"/>
        </w:rPr>
        <w:t xml:space="preserve"> очень приятным. Сделайте комплимент: «В гневе вы ещё красивее… Ваш гнев гораздо меньше, чем я </w:t>
      </w:r>
      <w:proofErr w:type="gramStart"/>
      <w:r>
        <w:rPr>
          <w:rFonts w:ascii="Tahoma" w:hAnsi="Tahoma" w:cs="Tahoma"/>
          <w:color w:val="000000"/>
          <w:sz w:val="18"/>
          <w:szCs w:val="18"/>
        </w:rPr>
        <w:t>ожидала… Вы так хладнокровны</w:t>
      </w:r>
      <w:proofErr w:type="gramEnd"/>
      <w:r>
        <w:rPr>
          <w:rFonts w:ascii="Tahoma" w:hAnsi="Tahoma" w:cs="Tahoma"/>
          <w:color w:val="000000"/>
          <w:sz w:val="18"/>
          <w:szCs w:val="18"/>
        </w:rPr>
        <w:t xml:space="preserve"> в острой ситуации…». Выразите сочувствие, например, тому, что он (она) потерял слишком много.</w:t>
      </w:r>
    </w:p>
    <w:p w:rsidR="006C5039" w:rsidRDefault="006C5039" w:rsidP="006C5039">
      <w:pPr>
        <w:pStyle w:val="a3"/>
        <w:numPr>
          <w:ilvl w:val="0"/>
          <w:numId w:val="28"/>
        </w:numPr>
        <w:rPr>
          <w:rFonts w:ascii="Tahoma" w:hAnsi="Tahoma" w:cs="Tahoma"/>
          <w:color w:val="000000"/>
          <w:sz w:val="18"/>
          <w:szCs w:val="18"/>
        </w:rPr>
      </w:pPr>
      <w:r>
        <w:rPr>
          <w:rFonts w:ascii="Tahoma" w:hAnsi="Tahoma" w:cs="Tahoma"/>
          <w:b/>
          <w:bCs/>
          <w:i/>
          <w:iCs/>
          <w:color w:val="000000"/>
          <w:sz w:val="18"/>
          <w:szCs w:val="18"/>
        </w:rPr>
        <w:t>Не давайте собеседнику отрицательных оценок</w:t>
      </w:r>
      <w:r>
        <w:rPr>
          <w:rFonts w:ascii="Tahoma" w:hAnsi="Tahoma" w:cs="Tahoma"/>
          <w:color w:val="000000"/>
          <w:sz w:val="18"/>
          <w:szCs w:val="18"/>
        </w:rPr>
        <w:t>, а говорите о своих чувствах. Не говорите: «Вы меня обманываете», лучше звучит: «Я чувствую себя обманутым». Не говорите: «Вы грубый человек», лучше скажите: «Я очень огорчён тем, как вы со мной разговариваете».</w:t>
      </w:r>
    </w:p>
    <w:p w:rsidR="006C5039" w:rsidRDefault="006C5039" w:rsidP="006C5039">
      <w:pPr>
        <w:pStyle w:val="a3"/>
        <w:numPr>
          <w:ilvl w:val="0"/>
          <w:numId w:val="28"/>
        </w:numPr>
        <w:rPr>
          <w:rFonts w:ascii="Tahoma" w:hAnsi="Tahoma" w:cs="Tahoma"/>
          <w:color w:val="000000"/>
          <w:sz w:val="18"/>
          <w:szCs w:val="18"/>
        </w:rPr>
      </w:pPr>
      <w:r>
        <w:rPr>
          <w:rFonts w:ascii="Tahoma" w:hAnsi="Tahoma" w:cs="Tahoma"/>
          <w:b/>
          <w:bCs/>
          <w:i/>
          <w:iCs/>
          <w:color w:val="000000"/>
          <w:sz w:val="18"/>
          <w:szCs w:val="18"/>
        </w:rPr>
        <w:t>Попросите сформулировать желаемый конечный результат и проблему как цепь препятствий.</w:t>
      </w:r>
      <w:r>
        <w:rPr>
          <w:rStyle w:val="apple-converted-space"/>
          <w:rFonts w:ascii="Tahoma" w:hAnsi="Tahoma" w:cs="Tahoma"/>
          <w:color w:val="000000"/>
          <w:sz w:val="18"/>
          <w:szCs w:val="18"/>
        </w:rPr>
        <w:t> </w:t>
      </w:r>
      <w:r>
        <w:rPr>
          <w:rFonts w:ascii="Tahoma" w:hAnsi="Tahoma" w:cs="Tahoma"/>
          <w:color w:val="000000"/>
          <w:sz w:val="18"/>
          <w:szCs w:val="18"/>
        </w:rPr>
        <w:t>Проблема – это то, что надо решать. Отношение к человеку – это фон или условия, в которых приходится решать. Неприязненное отношение к клиенту или партнёру могут заставить вас не захотеть решать его проблему. А вот этого делать нельзя! Не позволяйте эмоциям управлять вами! Определите вместе с собеседником проблему и сосредоточьтесь на ней.</w:t>
      </w:r>
    </w:p>
    <w:p w:rsidR="006C5039" w:rsidRDefault="006C5039" w:rsidP="006C5039">
      <w:pPr>
        <w:pStyle w:val="a3"/>
        <w:numPr>
          <w:ilvl w:val="0"/>
          <w:numId w:val="28"/>
        </w:numPr>
        <w:rPr>
          <w:rFonts w:ascii="Tahoma" w:hAnsi="Tahoma" w:cs="Tahoma"/>
          <w:color w:val="000000"/>
          <w:sz w:val="18"/>
          <w:szCs w:val="18"/>
        </w:rPr>
      </w:pPr>
      <w:r>
        <w:rPr>
          <w:rFonts w:ascii="Tahoma" w:hAnsi="Tahoma" w:cs="Tahoma"/>
          <w:b/>
          <w:bCs/>
          <w:i/>
          <w:iCs/>
          <w:color w:val="000000"/>
          <w:sz w:val="18"/>
          <w:szCs w:val="18"/>
        </w:rPr>
        <w:t>Предложите собеседнику высказать свои соображения по разрешению возникшей проблемы и свои варианты решения.</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Не ищите виновных и не объясняйте создавшееся положение, ищите выход из него. Не останавливайтесь на первом приемлемом варианте, а создавайте спектр вариантов. Потом из них выберите лучший.</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При поиске путей решения помните, что стоит искать взаимоприемлемые варианты решения. Вы и ваш собеседник должны быть удовлетворены взаимно. И вы оба должны стать победителями, а не победителем и побеждённым.</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Если не получается договориться о чём-то, ищите объективную меру для соглашения (нормативы, закон, факты, существующие положения, инструкции и т.д.).</w:t>
      </w:r>
    </w:p>
    <w:p w:rsidR="006C5039" w:rsidRDefault="006C5039" w:rsidP="006C5039">
      <w:pPr>
        <w:pStyle w:val="a3"/>
        <w:rPr>
          <w:rFonts w:ascii="Tahoma" w:hAnsi="Tahoma" w:cs="Tahoma"/>
          <w:color w:val="000000"/>
          <w:sz w:val="18"/>
          <w:szCs w:val="18"/>
        </w:rPr>
      </w:pPr>
    </w:p>
    <w:p w:rsidR="006C5039" w:rsidRDefault="006C5039" w:rsidP="006C5039">
      <w:pPr>
        <w:pStyle w:val="a3"/>
        <w:numPr>
          <w:ilvl w:val="0"/>
          <w:numId w:val="29"/>
        </w:numPr>
        <w:rPr>
          <w:rFonts w:ascii="Tahoma" w:hAnsi="Tahoma" w:cs="Tahoma"/>
          <w:color w:val="000000"/>
          <w:sz w:val="18"/>
          <w:szCs w:val="18"/>
        </w:rPr>
      </w:pPr>
      <w:r>
        <w:rPr>
          <w:rFonts w:ascii="Tahoma" w:hAnsi="Tahoma" w:cs="Tahoma"/>
          <w:b/>
          <w:bCs/>
          <w:i/>
          <w:iCs/>
          <w:color w:val="000000"/>
          <w:sz w:val="18"/>
          <w:szCs w:val="18"/>
        </w:rPr>
        <w:t>В любом случае дайте партнёру «сохранить своё лицо».</w:t>
      </w:r>
      <w:r>
        <w:rPr>
          <w:rStyle w:val="apple-converted-space"/>
          <w:rFonts w:ascii="Tahoma" w:hAnsi="Tahoma" w:cs="Tahoma"/>
          <w:color w:val="000000"/>
          <w:sz w:val="18"/>
          <w:szCs w:val="18"/>
        </w:rPr>
        <w:t> </w:t>
      </w:r>
      <w:r>
        <w:rPr>
          <w:rFonts w:ascii="Tahoma" w:hAnsi="Tahoma" w:cs="Tahoma"/>
          <w:color w:val="000000"/>
          <w:sz w:val="18"/>
          <w:szCs w:val="18"/>
        </w:rPr>
        <w:t>Не позволяйте себе распускаться и отвечать агрессией на агрессию. Не задевайте достоинства собеседника. Он этого не простит, даже если и уступит нажиму. Не затрагивайте его личности.</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Давайте оценку только его действиям и поступкам. Можно сказать: «Вы уже дважды не выполнили своё обещание», но нельзя говорить: «Вы необязательный человек».</w:t>
      </w:r>
    </w:p>
    <w:p w:rsidR="006C5039" w:rsidRDefault="006C5039" w:rsidP="006C5039">
      <w:pPr>
        <w:pStyle w:val="a3"/>
        <w:numPr>
          <w:ilvl w:val="0"/>
          <w:numId w:val="30"/>
        </w:numPr>
        <w:rPr>
          <w:rFonts w:ascii="Tahoma" w:hAnsi="Tahoma" w:cs="Tahoma"/>
          <w:color w:val="000000"/>
          <w:sz w:val="18"/>
          <w:szCs w:val="18"/>
        </w:rPr>
      </w:pPr>
      <w:r>
        <w:rPr>
          <w:rFonts w:ascii="Tahoma" w:hAnsi="Tahoma" w:cs="Tahoma"/>
          <w:b/>
          <w:bCs/>
          <w:i/>
          <w:iCs/>
          <w:color w:val="000000"/>
          <w:sz w:val="18"/>
          <w:szCs w:val="18"/>
        </w:rPr>
        <w:t>Отражайте как эхо смысл высказываний и претензий собеседника.</w:t>
      </w:r>
      <w:r>
        <w:rPr>
          <w:rStyle w:val="apple-converted-space"/>
          <w:rFonts w:ascii="Tahoma" w:hAnsi="Tahoma" w:cs="Tahoma"/>
          <w:color w:val="000000"/>
          <w:sz w:val="18"/>
          <w:szCs w:val="18"/>
        </w:rPr>
        <w:t> </w:t>
      </w:r>
      <w:r>
        <w:rPr>
          <w:rFonts w:ascii="Tahoma" w:hAnsi="Tahoma" w:cs="Tahoma"/>
          <w:color w:val="000000"/>
          <w:sz w:val="18"/>
          <w:szCs w:val="18"/>
        </w:rPr>
        <w:t>Кажется, что всё понятно, и всё же: «Правильно ли я вас понял?», «Вы хотели сказать…?», «Позвольте я перескажу, чтобы убедиться, правильно ли я вас понял или нет». Эта тактика устраняет недоразумения, и, кроме того, она демонстрирует внимание к человеку. А это тоже уменьшает агрессию.</w:t>
      </w:r>
    </w:p>
    <w:p w:rsidR="006C5039" w:rsidRDefault="006C5039" w:rsidP="006C5039">
      <w:pPr>
        <w:pStyle w:val="a3"/>
        <w:numPr>
          <w:ilvl w:val="0"/>
          <w:numId w:val="30"/>
        </w:numPr>
        <w:rPr>
          <w:rFonts w:ascii="Tahoma" w:hAnsi="Tahoma" w:cs="Tahoma"/>
          <w:color w:val="000000"/>
          <w:sz w:val="18"/>
          <w:szCs w:val="18"/>
        </w:rPr>
      </w:pPr>
      <w:r>
        <w:rPr>
          <w:rFonts w:ascii="Tahoma" w:hAnsi="Tahoma" w:cs="Tahoma"/>
          <w:b/>
          <w:bCs/>
          <w:i/>
          <w:iCs/>
          <w:color w:val="000000"/>
          <w:sz w:val="18"/>
          <w:szCs w:val="18"/>
        </w:rPr>
        <w:t>Держитесь как на острие ножа, в позиции «на равных».</w:t>
      </w:r>
      <w:r>
        <w:rPr>
          <w:rStyle w:val="apple-converted-space"/>
          <w:rFonts w:ascii="Tahoma" w:hAnsi="Tahoma" w:cs="Tahoma"/>
          <w:b/>
          <w:bCs/>
          <w:i/>
          <w:iCs/>
          <w:color w:val="000000"/>
          <w:sz w:val="18"/>
          <w:szCs w:val="18"/>
        </w:rPr>
        <w:t> </w:t>
      </w:r>
      <w:r>
        <w:rPr>
          <w:rFonts w:ascii="Tahoma" w:hAnsi="Tahoma" w:cs="Tahoma"/>
          <w:color w:val="000000"/>
          <w:sz w:val="18"/>
          <w:szCs w:val="18"/>
        </w:rPr>
        <w:t xml:space="preserve">Большинство людей, когда на них кричат или их обвиняют, тоже кричат в ответ или стараются уступить, промолчать, чтобы погасить гнев </w:t>
      </w:r>
      <w:proofErr w:type="gramStart"/>
      <w:r>
        <w:rPr>
          <w:rFonts w:ascii="Tahoma" w:hAnsi="Tahoma" w:cs="Tahoma"/>
          <w:color w:val="000000"/>
          <w:sz w:val="18"/>
          <w:szCs w:val="18"/>
        </w:rPr>
        <w:t>другого</w:t>
      </w:r>
      <w:proofErr w:type="gramEnd"/>
      <w:r>
        <w:rPr>
          <w:rFonts w:ascii="Tahoma" w:hAnsi="Tahoma" w:cs="Tahoma"/>
          <w:color w:val="000000"/>
          <w:sz w:val="18"/>
          <w:szCs w:val="18"/>
        </w:rPr>
        <w:t>. Обе эти позиции, сверху - «родительская» или снизу – «детская», неэффективны. Держитесь твёрдо в позиции спокойной уверенности, позиция на равных – «взрослая». Она удерживает и партнёра от агрессии, помогает обоим не «потерять своё лицо».</w:t>
      </w:r>
    </w:p>
    <w:p w:rsidR="006C5039" w:rsidRDefault="006C5039" w:rsidP="006C5039">
      <w:pPr>
        <w:pStyle w:val="a3"/>
        <w:numPr>
          <w:ilvl w:val="0"/>
          <w:numId w:val="30"/>
        </w:numPr>
        <w:rPr>
          <w:rFonts w:ascii="Tahoma" w:hAnsi="Tahoma" w:cs="Tahoma"/>
          <w:color w:val="000000"/>
          <w:sz w:val="18"/>
          <w:szCs w:val="18"/>
        </w:rPr>
      </w:pPr>
      <w:r>
        <w:rPr>
          <w:rFonts w:ascii="Tahoma" w:hAnsi="Tahoma" w:cs="Tahoma"/>
          <w:b/>
          <w:bCs/>
          <w:i/>
          <w:iCs/>
          <w:color w:val="000000"/>
          <w:sz w:val="18"/>
          <w:szCs w:val="18"/>
        </w:rPr>
        <w:lastRenderedPageBreak/>
        <w:t>Не бойтесь извиниться, если чувствуете свою вину.</w:t>
      </w:r>
      <w:r>
        <w:rPr>
          <w:rStyle w:val="apple-converted-space"/>
          <w:rFonts w:ascii="Tahoma" w:hAnsi="Tahoma" w:cs="Tahoma"/>
          <w:color w:val="000000"/>
          <w:sz w:val="18"/>
          <w:szCs w:val="18"/>
        </w:rPr>
        <w:t> </w:t>
      </w:r>
      <w:r>
        <w:rPr>
          <w:rFonts w:ascii="Tahoma" w:hAnsi="Tahoma" w:cs="Tahoma"/>
          <w:color w:val="000000"/>
          <w:sz w:val="18"/>
          <w:szCs w:val="18"/>
        </w:rPr>
        <w:t>Во-первых, это обезоруживает собеседника, во-вторых, вызывает у него уважение. Ведь способны к извинению только уверенные и зрелые личности.</w:t>
      </w:r>
    </w:p>
    <w:p w:rsidR="006C5039" w:rsidRDefault="006C5039" w:rsidP="006C5039">
      <w:pPr>
        <w:pStyle w:val="a3"/>
        <w:numPr>
          <w:ilvl w:val="0"/>
          <w:numId w:val="30"/>
        </w:numPr>
        <w:rPr>
          <w:rFonts w:ascii="Tahoma" w:hAnsi="Tahoma" w:cs="Tahoma"/>
          <w:color w:val="000000"/>
          <w:sz w:val="18"/>
          <w:szCs w:val="18"/>
        </w:rPr>
      </w:pPr>
      <w:r>
        <w:rPr>
          <w:rFonts w:ascii="Tahoma" w:hAnsi="Tahoma" w:cs="Tahoma"/>
          <w:b/>
          <w:bCs/>
          <w:i/>
          <w:iCs/>
          <w:color w:val="000000"/>
          <w:sz w:val="18"/>
          <w:szCs w:val="18"/>
        </w:rPr>
        <w:t>Ничего не надо доказывать.</w:t>
      </w:r>
      <w:r>
        <w:rPr>
          <w:rStyle w:val="apple-converted-space"/>
          <w:rFonts w:ascii="Tahoma" w:hAnsi="Tahoma" w:cs="Tahoma"/>
          <w:color w:val="000000"/>
          <w:sz w:val="18"/>
          <w:szCs w:val="18"/>
        </w:rPr>
        <w:t> </w:t>
      </w:r>
      <w:r>
        <w:rPr>
          <w:rFonts w:ascii="Tahoma" w:hAnsi="Tahoma" w:cs="Tahoma"/>
          <w:color w:val="000000"/>
          <w:sz w:val="18"/>
          <w:szCs w:val="18"/>
        </w:rPr>
        <w:t>В любых конфликтных ситуациях никто никогда и никому ничего не может доказать. Даже силой. Отрицательные эмоциональные воздействия блокируют способность понимать, учитывать и соглашаться с «врагом». Работа мысли останавливается. Если человек не думает, рациональная часть мозга выключается, незачем и пытаться что-то доказывать. Это бесполезное, пустое занятие.</w:t>
      </w:r>
    </w:p>
    <w:p w:rsidR="006C5039" w:rsidRDefault="006C5039" w:rsidP="006C5039">
      <w:pPr>
        <w:pStyle w:val="a3"/>
        <w:numPr>
          <w:ilvl w:val="0"/>
          <w:numId w:val="30"/>
        </w:numPr>
        <w:rPr>
          <w:rFonts w:ascii="Tahoma" w:hAnsi="Tahoma" w:cs="Tahoma"/>
          <w:color w:val="000000"/>
          <w:sz w:val="18"/>
          <w:szCs w:val="18"/>
        </w:rPr>
      </w:pPr>
      <w:r>
        <w:rPr>
          <w:rFonts w:ascii="Tahoma" w:hAnsi="Tahoma" w:cs="Tahoma"/>
          <w:b/>
          <w:bCs/>
          <w:i/>
          <w:iCs/>
          <w:color w:val="000000"/>
          <w:sz w:val="18"/>
          <w:szCs w:val="18"/>
        </w:rPr>
        <w:t>Замолчите первым.</w:t>
      </w:r>
      <w:r>
        <w:rPr>
          <w:rStyle w:val="apple-converted-space"/>
          <w:rFonts w:ascii="Tahoma" w:hAnsi="Tahoma" w:cs="Tahoma"/>
          <w:color w:val="000000"/>
          <w:sz w:val="18"/>
          <w:szCs w:val="18"/>
        </w:rPr>
        <w:t> </w:t>
      </w:r>
      <w:r>
        <w:rPr>
          <w:rFonts w:ascii="Tahoma" w:hAnsi="Tahoma" w:cs="Tahoma"/>
          <w:color w:val="000000"/>
          <w:sz w:val="18"/>
          <w:szCs w:val="18"/>
        </w:rPr>
        <w:t>Если так уж получилось, что вы потеряли контроль над собой и не заметили, как вас втянули в конфликт, попытайтесь сделать единственное – замолчите. Не от противника требуйте: «Замолчи!…Прекрати!», а от себя! Добиться этого легче всего. Ваше молчание позволяет выйти из ссоры и прекратить её. В любом конфликте участвуют обычно две стороны, а если одна исчезла – с кем ссориться? Если же ни один из участников не склонен замолчать, то обоих очень быстро захватывает отрицательное эмоциональное возбуждение. Напряжение стремительно возрастает. В таком «диалоге» взаимные реакции участников только подливают масла в огонь. Чтобы погасить это возбуждение, нужно убрать то, что его разжигает.</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 xml:space="preserve">Молчание не должно быть обидным для партнёра. Если же оно окрашено </w:t>
      </w:r>
      <w:proofErr w:type="gramStart"/>
      <w:r>
        <w:rPr>
          <w:rFonts w:ascii="Tahoma" w:hAnsi="Tahoma" w:cs="Tahoma"/>
          <w:color w:val="000000"/>
          <w:sz w:val="18"/>
          <w:szCs w:val="18"/>
        </w:rPr>
        <w:t>издёвкой</w:t>
      </w:r>
      <w:proofErr w:type="gramEnd"/>
      <w:r>
        <w:rPr>
          <w:rFonts w:ascii="Tahoma" w:hAnsi="Tahoma" w:cs="Tahoma"/>
          <w:color w:val="000000"/>
          <w:sz w:val="18"/>
          <w:szCs w:val="18"/>
        </w:rPr>
        <w:t>, злорадством или вызовом, оно может подействовать как красная тряпка на быка. Чтобы скандал прекратился, нужно молчанием игнорировать сам факт ссоры, отрицательное возбуждение партнёра, как если бы ничего не было.</w:t>
      </w:r>
    </w:p>
    <w:p w:rsidR="006C5039" w:rsidRDefault="006C5039" w:rsidP="006C5039">
      <w:pPr>
        <w:pStyle w:val="a3"/>
        <w:numPr>
          <w:ilvl w:val="0"/>
          <w:numId w:val="31"/>
        </w:numPr>
        <w:rPr>
          <w:rFonts w:ascii="Tahoma" w:hAnsi="Tahoma" w:cs="Tahoma"/>
          <w:color w:val="000000"/>
          <w:sz w:val="18"/>
          <w:szCs w:val="18"/>
        </w:rPr>
      </w:pPr>
      <w:r>
        <w:rPr>
          <w:rFonts w:ascii="Tahoma" w:hAnsi="Tahoma" w:cs="Tahoma"/>
          <w:b/>
          <w:bCs/>
          <w:i/>
          <w:iCs/>
          <w:color w:val="000000"/>
          <w:sz w:val="18"/>
          <w:szCs w:val="18"/>
        </w:rPr>
        <w:t>Не характеризуйте состояние оппонента.</w:t>
      </w:r>
      <w:r>
        <w:rPr>
          <w:rStyle w:val="apple-converted-space"/>
          <w:rFonts w:ascii="Tahoma" w:hAnsi="Tahoma" w:cs="Tahoma"/>
          <w:color w:val="000000"/>
          <w:sz w:val="18"/>
          <w:szCs w:val="18"/>
        </w:rPr>
        <w:t> </w:t>
      </w:r>
      <w:r>
        <w:rPr>
          <w:rFonts w:ascii="Tahoma" w:hAnsi="Tahoma" w:cs="Tahoma"/>
          <w:color w:val="000000"/>
          <w:sz w:val="18"/>
          <w:szCs w:val="18"/>
        </w:rPr>
        <w:t>Всячески избегайте словесной констатации отрицательного эмоционального состояния партнёра: «Ну вот, полез в бутылку!… И чего ты нервничаешь, чего злишься?… Чего бесишься?…» подобные «успокаивающие» слова только укрепляют и усиливают развитие конфликта.</w:t>
      </w:r>
    </w:p>
    <w:p w:rsidR="006C5039" w:rsidRDefault="006C5039" w:rsidP="006C5039">
      <w:pPr>
        <w:pStyle w:val="a3"/>
        <w:numPr>
          <w:ilvl w:val="0"/>
          <w:numId w:val="31"/>
        </w:numPr>
        <w:rPr>
          <w:rFonts w:ascii="Tahoma" w:hAnsi="Tahoma" w:cs="Tahoma"/>
          <w:color w:val="000000"/>
          <w:sz w:val="18"/>
          <w:szCs w:val="18"/>
        </w:rPr>
      </w:pPr>
      <w:r>
        <w:rPr>
          <w:rFonts w:ascii="Tahoma" w:hAnsi="Tahoma" w:cs="Tahoma"/>
          <w:b/>
          <w:bCs/>
          <w:i/>
          <w:iCs/>
          <w:color w:val="000000"/>
          <w:sz w:val="18"/>
          <w:szCs w:val="18"/>
        </w:rPr>
        <w:t>Уходя, не хлопайте дверью.</w:t>
      </w:r>
      <w:r>
        <w:rPr>
          <w:rStyle w:val="apple-converted-space"/>
          <w:rFonts w:ascii="Tahoma" w:hAnsi="Tahoma" w:cs="Tahoma"/>
          <w:color w:val="000000"/>
          <w:sz w:val="18"/>
          <w:szCs w:val="18"/>
        </w:rPr>
        <w:t> </w:t>
      </w:r>
      <w:r>
        <w:rPr>
          <w:rFonts w:ascii="Tahoma" w:hAnsi="Tahoma" w:cs="Tahoma"/>
          <w:color w:val="000000"/>
          <w:sz w:val="18"/>
          <w:szCs w:val="18"/>
        </w:rPr>
        <w:t>Ссору можно прекратить, если спокойно и без всяких слов выйти из помещения. Но если при этом хлопнуть дверью и перед уходом сказать что-то обидное, можно вызвать эффе</w:t>
      </w:r>
      <w:proofErr w:type="gramStart"/>
      <w:r>
        <w:rPr>
          <w:rFonts w:ascii="Tahoma" w:hAnsi="Tahoma" w:cs="Tahoma"/>
          <w:color w:val="000000"/>
          <w:sz w:val="18"/>
          <w:szCs w:val="18"/>
        </w:rPr>
        <w:t>кт стр</w:t>
      </w:r>
      <w:proofErr w:type="gramEnd"/>
      <w:r>
        <w:rPr>
          <w:rFonts w:ascii="Tahoma" w:hAnsi="Tahoma" w:cs="Tahoma"/>
          <w:color w:val="000000"/>
          <w:sz w:val="18"/>
          <w:szCs w:val="18"/>
        </w:rPr>
        <w:t>ашной, разрушительной силы. Известны трагические случаи, вызванные именно оскорбительным словом «под занавес».</w:t>
      </w:r>
    </w:p>
    <w:p w:rsidR="006C5039" w:rsidRDefault="006C5039" w:rsidP="006C5039">
      <w:pPr>
        <w:pStyle w:val="a3"/>
        <w:numPr>
          <w:ilvl w:val="0"/>
          <w:numId w:val="31"/>
        </w:numPr>
        <w:rPr>
          <w:rFonts w:ascii="Tahoma" w:hAnsi="Tahoma" w:cs="Tahoma"/>
          <w:color w:val="000000"/>
          <w:sz w:val="18"/>
          <w:szCs w:val="18"/>
        </w:rPr>
      </w:pPr>
      <w:r>
        <w:rPr>
          <w:rFonts w:ascii="Tahoma" w:hAnsi="Tahoma" w:cs="Tahoma"/>
          <w:b/>
          <w:bCs/>
          <w:i/>
          <w:iCs/>
          <w:color w:val="000000"/>
          <w:sz w:val="18"/>
          <w:szCs w:val="18"/>
        </w:rPr>
        <w:t>Говорите, когда партнёр остыл.</w:t>
      </w:r>
      <w:r>
        <w:rPr>
          <w:rStyle w:val="apple-converted-space"/>
          <w:rFonts w:ascii="Tahoma" w:hAnsi="Tahoma" w:cs="Tahoma"/>
          <w:b/>
          <w:bCs/>
          <w:i/>
          <w:iCs/>
          <w:color w:val="000000"/>
          <w:sz w:val="18"/>
          <w:szCs w:val="18"/>
        </w:rPr>
        <w:t> </w:t>
      </w:r>
      <w:r>
        <w:rPr>
          <w:rFonts w:ascii="Tahoma" w:hAnsi="Tahoma" w:cs="Tahoma"/>
          <w:color w:val="000000"/>
          <w:sz w:val="18"/>
          <w:szCs w:val="18"/>
        </w:rPr>
        <w:t>Если вы замолчали, и партнёр расценил отказ от ссоры как капитуляцию, лучше не опровергать этого. Держите паузу, пока он не остынет. Позиция отказавшегося от ссоры должна исключать полностью чего бы то ни было обидного и оскорбительного для партнёра. Побеждает не тот, кто оставляет за собой последний разящий выпад, а тот, кто сумеет остановить конфликт вначале, не даст ему развиться.</w:t>
      </w:r>
    </w:p>
    <w:p w:rsidR="006C5039" w:rsidRDefault="006C5039" w:rsidP="006C5039">
      <w:pPr>
        <w:pStyle w:val="a3"/>
        <w:rPr>
          <w:rFonts w:ascii="Tahoma" w:hAnsi="Tahoma" w:cs="Tahoma"/>
          <w:color w:val="000000"/>
          <w:sz w:val="18"/>
          <w:szCs w:val="18"/>
        </w:rPr>
      </w:pPr>
    </w:p>
    <w:p w:rsidR="006C5039" w:rsidRDefault="006C5039" w:rsidP="006C5039">
      <w:pPr>
        <w:pStyle w:val="2"/>
        <w:spacing w:before="0"/>
        <w:rPr>
          <w:rFonts w:ascii="Tahoma" w:hAnsi="Tahoma" w:cs="Tahoma"/>
          <w:b w:val="0"/>
          <w:bCs w:val="0"/>
          <w:color w:val="555555"/>
          <w:sz w:val="36"/>
          <w:szCs w:val="36"/>
        </w:rPr>
      </w:pPr>
      <w:r>
        <w:rPr>
          <w:rFonts w:ascii="Tahoma" w:hAnsi="Tahoma" w:cs="Tahoma"/>
          <w:b w:val="0"/>
          <w:bCs w:val="0"/>
          <w:color w:val="555555"/>
        </w:rPr>
        <w:t>ПОСТРЕДНИЧЕСТВО СОЦИАЛЬНОГО ПЕДАГОГА В КОНФЛИКТЕ</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В своей педагогической практике социальный педагог сталкивается с необходимостью улаживать конфликты, вспыхнувшие между учениками. В этом случае педагог может помочь найти выход при помощи специальных действий посредничества. Посредник в конфликтной ситуации развивает и укрепляет конструктивные элементы в общении и взаимодействиях, улаживает конфликт. Посреднику нельзя принимать точку зрения ни одного из конфликтующих, необходимо быть нейтральным относительно объекта конфликта.</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Методика посредничества в конфликте состоит из четырёх шагов.</w:t>
      </w:r>
    </w:p>
    <w:p w:rsidR="006C5039" w:rsidRDefault="006C5039" w:rsidP="006C5039">
      <w:pPr>
        <w:pStyle w:val="a3"/>
        <w:rPr>
          <w:rFonts w:ascii="Tahoma" w:hAnsi="Tahoma" w:cs="Tahoma"/>
          <w:color w:val="000000"/>
          <w:sz w:val="18"/>
          <w:szCs w:val="18"/>
        </w:rPr>
      </w:pPr>
      <w:r>
        <w:rPr>
          <w:rFonts w:ascii="Tahoma" w:hAnsi="Tahoma" w:cs="Tahoma"/>
          <w:b/>
          <w:bCs/>
          <w:color w:val="000000"/>
          <w:sz w:val="18"/>
          <w:szCs w:val="18"/>
        </w:rPr>
        <w:t>Шаг первый. «Найдите время, чтобы поговорить».</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На данном этапе посредник помогает участникам договориться о времени переговоров и месте. Должны выполняться следующие условия:</w:t>
      </w:r>
    </w:p>
    <w:p w:rsidR="006C5039" w:rsidRDefault="006C5039" w:rsidP="006C5039">
      <w:pPr>
        <w:pStyle w:val="a3"/>
        <w:numPr>
          <w:ilvl w:val="0"/>
          <w:numId w:val="32"/>
        </w:numPr>
        <w:rPr>
          <w:rFonts w:ascii="Tahoma" w:hAnsi="Tahoma" w:cs="Tahoma"/>
          <w:color w:val="000000"/>
          <w:sz w:val="18"/>
          <w:szCs w:val="18"/>
        </w:rPr>
      </w:pPr>
      <w:r>
        <w:rPr>
          <w:rFonts w:ascii="Tahoma" w:hAnsi="Tahoma" w:cs="Tahoma"/>
          <w:color w:val="000000"/>
          <w:sz w:val="18"/>
          <w:szCs w:val="18"/>
        </w:rPr>
        <w:t>Разговор должен быть длительным (2 – 4 часа);</w:t>
      </w:r>
    </w:p>
    <w:p w:rsidR="006C5039" w:rsidRDefault="006C5039" w:rsidP="006C5039">
      <w:pPr>
        <w:pStyle w:val="a3"/>
        <w:numPr>
          <w:ilvl w:val="0"/>
          <w:numId w:val="32"/>
        </w:numPr>
        <w:rPr>
          <w:rFonts w:ascii="Tahoma" w:hAnsi="Tahoma" w:cs="Tahoma"/>
          <w:color w:val="000000"/>
          <w:sz w:val="18"/>
          <w:szCs w:val="18"/>
        </w:rPr>
      </w:pPr>
      <w:r>
        <w:rPr>
          <w:rFonts w:ascii="Tahoma" w:hAnsi="Tahoma" w:cs="Tahoma"/>
          <w:color w:val="000000"/>
          <w:sz w:val="18"/>
          <w:szCs w:val="18"/>
        </w:rPr>
        <w:t xml:space="preserve">Помещение выбирается так, чтобы исключались различные помехи (телефонные разговоры, открывание двери, </w:t>
      </w:r>
      <w:proofErr w:type="spellStart"/>
      <w:r>
        <w:rPr>
          <w:rFonts w:ascii="Tahoma" w:hAnsi="Tahoma" w:cs="Tahoma"/>
          <w:color w:val="000000"/>
          <w:sz w:val="18"/>
          <w:szCs w:val="18"/>
        </w:rPr>
        <w:t>заглядывания</w:t>
      </w:r>
      <w:proofErr w:type="spellEnd"/>
      <w:r>
        <w:rPr>
          <w:rFonts w:ascii="Tahoma" w:hAnsi="Tahoma" w:cs="Tahoma"/>
          <w:color w:val="000000"/>
          <w:sz w:val="18"/>
          <w:szCs w:val="18"/>
        </w:rPr>
        <w:t xml:space="preserve"> и т.д.);</w:t>
      </w:r>
    </w:p>
    <w:p w:rsidR="006C5039" w:rsidRDefault="006C5039" w:rsidP="006C5039">
      <w:pPr>
        <w:pStyle w:val="a3"/>
        <w:numPr>
          <w:ilvl w:val="0"/>
          <w:numId w:val="32"/>
        </w:numPr>
        <w:rPr>
          <w:rFonts w:ascii="Tahoma" w:hAnsi="Tahoma" w:cs="Tahoma"/>
          <w:color w:val="000000"/>
          <w:sz w:val="18"/>
          <w:szCs w:val="18"/>
        </w:rPr>
      </w:pPr>
      <w:r>
        <w:rPr>
          <w:rFonts w:ascii="Tahoma" w:hAnsi="Tahoma" w:cs="Tahoma"/>
          <w:color w:val="000000"/>
          <w:sz w:val="18"/>
          <w:szCs w:val="18"/>
        </w:rPr>
        <w:t>Время разговора определяется таким образом, чтобы ни один из участников не был им ограничен (никуда не спешил);</w:t>
      </w:r>
    </w:p>
    <w:p w:rsidR="006C5039" w:rsidRDefault="006C5039" w:rsidP="006C5039">
      <w:pPr>
        <w:pStyle w:val="a3"/>
        <w:numPr>
          <w:ilvl w:val="0"/>
          <w:numId w:val="32"/>
        </w:numPr>
        <w:rPr>
          <w:rFonts w:ascii="Tahoma" w:hAnsi="Tahoma" w:cs="Tahoma"/>
          <w:color w:val="000000"/>
          <w:sz w:val="18"/>
          <w:szCs w:val="18"/>
        </w:rPr>
      </w:pPr>
      <w:r>
        <w:rPr>
          <w:rFonts w:ascii="Tahoma" w:hAnsi="Tahoma" w:cs="Tahoma"/>
          <w:color w:val="000000"/>
          <w:sz w:val="18"/>
          <w:szCs w:val="18"/>
        </w:rPr>
        <w:t>Во время переговоров запрещается использовать силовые приёмы (заставлять другого человека уступать, сдаваться);</w:t>
      </w:r>
    </w:p>
    <w:p w:rsidR="006C5039" w:rsidRDefault="006C5039" w:rsidP="006C5039">
      <w:pPr>
        <w:pStyle w:val="a3"/>
        <w:numPr>
          <w:ilvl w:val="0"/>
          <w:numId w:val="32"/>
        </w:numPr>
        <w:rPr>
          <w:rFonts w:ascii="Tahoma" w:hAnsi="Tahoma" w:cs="Tahoma"/>
          <w:color w:val="000000"/>
          <w:sz w:val="18"/>
          <w:szCs w:val="18"/>
        </w:rPr>
      </w:pPr>
      <w:r>
        <w:rPr>
          <w:rFonts w:ascii="Tahoma" w:hAnsi="Tahoma" w:cs="Tahoma"/>
          <w:color w:val="000000"/>
          <w:sz w:val="18"/>
          <w:szCs w:val="18"/>
        </w:rPr>
        <w:t>Если переговоры начались, запрещается выходить из помещения раньше, чем закончится установленное время.</w:t>
      </w:r>
    </w:p>
    <w:p w:rsidR="006C5039" w:rsidRDefault="006C5039" w:rsidP="006C5039">
      <w:pPr>
        <w:pStyle w:val="a3"/>
        <w:rPr>
          <w:rFonts w:ascii="Tahoma" w:hAnsi="Tahoma" w:cs="Tahoma"/>
          <w:color w:val="000000"/>
          <w:sz w:val="18"/>
          <w:szCs w:val="18"/>
        </w:rPr>
      </w:pPr>
      <w:r>
        <w:rPr>
          <w:rFonts w:ascii="Tahoma" w:hAnsi="Tahoma" w:cs="Tahoma"/>
          <w:b/>
          <w:bCs/>
          <w:color w:val="000000"/>
          <w:sz w:val="18"/>
          <w:szCs w:val="18"/>
        </w:rPr>
        <w:t>Шаг второй. «Спланируйте организацию».</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В самом начале разговора важно его правильно «запустить». Социальный педагог берёт вводное слово. Установка, которую он осуществляет на переговорах, заключается в том, что педагог не заставляет ни одного из учеников полностью отказаться от собственной позиции, вместе с учениками вырабатывает новую позицию, в которой будут учтены позитивные моменты всех конфликтующих сторон.</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В переговорах важно избежать трёх ошибок.</w:t>
      </w:r>
    </w:p>
    <w:p w:rsidR="006C5039" w:rsidRDefault="006C5039" w:rsidP="006C5039">
      <w:pPr>
        <w:pStyle w:val="a3"/>
        <w:numPr>
          <w:ilvl w:val="0"/>
          <w:numId w:val="33"/>
        </w:numPr>
        <w:rPr>
          <w:rFonts w:ascii="Tahoma" w:hAnsi="Tahoma" w:cs="Tahoma"/>
          <w:color w:val="000000"/>
          <w:sz w:val="18"/>
          <w:szCs w:val="18"/>
        </w:rPr>
      </w:pPr>
      <w:r>
        <w:rPr>
          <w:rFonts w:ascii="Tahoma" w:hAnsi="Tahoma" w:cs="Tahoma"/>
          <w:color w:val="000000"/>
          <w:sz w:val="18"/>
          <w:szCs w:val="18"/>
        </w:rPr>
        <w:t>«Либо выиграешь, либо проиграешь». Иллюзия того, что только одна сторона могла быть права в конфликте, а другая – всегда не права, мешает подросткам договориться. Нет правых и виноватых, каждый человек имеет право стремиться к собственным целям и удовлетворять свои желания, важно только добиваться этого так, чтобы учитывать цели и желания других.</w:t>
      </w:r>
    </w:p>
    <w:p w:rsidR="006C5039" w:rsidRDefault="006C5039" w:rsidP="006C5039">
      <w:pPr>
        <w:pStyle w:val="a3"/>
        <w:numPr>
          <w:ilvl w:val="0"/>
          <w:numId w:val="33"/>
        </w:numPr>
        <w:rPr>
          <w:rFonts w:ascii="Tahoma" w:hAnsi="Tahoma" w:cs="Tahoma"/>
          <w:color w:val="000000"/>
          <w:sz w:val="18"/>
          <w:szCs w:val="18"/>
        </w:rPr>
      </w:pPr>
      <w:r>
        <w:rPr>
          <w:rFonts w:ascii="Tahoma" w:hAnsi="Tahoma" w:cs="Tahoma"/>
          <w:color w:val="000000"/>
          <w:sz w:val="18"/>
          <w:szCs w:val="18"/>
        </w:rPr>
        <w:t>«Ты плохой человек». Часто конфликты между подростками разрешаются неконструктивно потому, что один из участников доказывает себе и другим, что его противник – плохой человек и что конфликт вызван тем, что у партнёра тяжёлый характер.</w:t>
      </w:r>
    </w:p>
    <w:p w:rsidR="006C5039" w:rsidRDefault="006C5039" w:rsidP="006C5039">
      <w:pPr>
        <w:pStyle w:val="a3"/>
        <w:numPr>
          <w:ilvl w:val="0"/>
          <w:numId w:val="33"/>
        </w:numPr>
        <w:rPr>
          <w:rFonts w:ascii="Tahoma" w:hAnsi="Tahoma" w:cs="Tahoma"/>
          <w:color w:val="000000"/>
          <w:sz w:val="18"/>
          <w:szCs w:val="18"/>
        </w:rPr>
      </w:pPr>
      <w:r>
        <w:rPr>
          <w:rFonts w:ascii="Tahoma" w:hAnsi="Tahoma" w:cs="Tahoma"/>
          <w:color w:val="000000"/>
          <w:sz w:val="18"/>
          <w:szCs w:val="18"/>
        </w:rPr>
        <w:lastRenderedPageBreak/>
        <w:t>«Камень преткновения». Объект конфликта – довольно серьёзное препятствие в достижении соглашения.</w:t>
      </w:r>
    </w:p>
    <w:p w:rsidR="006C5039" w:rsidRDefault="006C5039" w:rsidP="006C5039">
      <w:pPr>
        <w:pStyle w:val="a3"/>
        <w:rPr>
          <w:rFonts w:ascii="Tahoma" w:hAnsi="Tahoma" w:cs="Tahoma"/>
          <w:color w:val="000000"/>
          <w:sz w:val="18"/>
          <w:szCs w:val="18"/>
        </w:rPr>
      </w:pPr>
      <w:r>
        <w:rPr>
          <w:rFonts w:ascii="Tahoma" w:hAnsi="Tahoma" w:cs="Tahoma"/>
          <w:b/>
          <w:bCs/>
          <w:color w:val="000000"/>
          <w:sz w:val="18"/>
          <w:szCs w:val="18"/>
        </w:rPr>
        <w:t>Шаг третий. «Выговоритесь».</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 xml:space="preserve">Выявить объект ссоры и сформулировать проблему. Дайте подросткам выговориться, полностью высказать свою позицию и выслушать позицию </w:t>
      </w:r>
      <w:proofErr w:type="gramStart"/>
      <w:r>
        <w:rPr>
          <w:rFonts w:ascii="Tahoma" w:hAnsi="Tahoma" w:cs="Tahoma"/>
          <w:color w:val="000000"/>
          <w:sz w:val="18"/>
          <w:szCs w:val="18"/>
        </w:rPr>
        <w:t>другого</w:t>
      </w:r>
      <w:proofErr w:type="gramEnd"/>
      <w:r>
        <w:rPr>
          <w:rFonts w:ascii="Tahoma" w:hAnsi="Tahoma" w:cs="Tahoma"/>
          <w:color w:val="000000"/>
          <w:sz w:val="18"/>
          <w:szCs w:val="18"/>
        </w:rPr>
        <w:t>.</w:t>
      </w:r>
    </w:p>
    <w:p w:rsidR="006C5039" w:rsidRDefault="006C5039" w:rsidP="006C5039">
      <w:pPr>
        <w:pStyle w:val="a3"/>
        <w:rPr>
          <w:rFonts w:ascii="Tahoma" w:hAnsi="Tahoma" w:cs="Tahoma"/>
          <w:color w:val="000000"/>
          <w:sz w:val="18"/>
          <w:szCs w:val="18"/>
        </w:rPr>
      </w:pPr>
      <w:r>
        <w:rPr>
          <w:rFonts w:ascii="Tahoma" w:hAnsi="Tahoma" w:cs="Tahoma"/>
          <w:b/>
          <w:bCs/>
          <w:color w:val="000000"/>
          <w:sz w:val="18"/>
          <w:szCs w:val="18"/>
        </w:rPr>
        <w:t>Шаг четвёртый. «Соглашение».</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В разговоре наступает момент, когда участники выговорились, «облегчили душу». Они психологически готовы к примирению.</w:t>
      </w:r>
    </w:p>
    <w:p w:rsidR="006C5039" w:rsidRDefault="006C5039" w:rsidP="006C5039">
      <w:pPr>
        <w:pStyle w:val="a3"/>
        <w:jc w:val="center"/>
        <w:rPr>
          <w:rFonts w:ascii="Tahoma" w:hAnsi="Tahoma" w:cs="Tahoma"/>
          <w:color w:val="000000"/>
          <w:sz w:val="18"/>
          <w:szCs w:val="18"/>
        </w:rPr>
      </w:pPr>
      <w:r>
        <w:rPr>
          <w:rFonts w:ascii="Tahoma" w:hAnsi="Tahoma" w:cs="Tahoma"/>
          <w:b/>
          <w:bCs/>
          <w:i/>
          <w:iCs/>
          <w:color w:val="000000"/>
          <w:sz w:val="18"/>
          <w:szCs w:val="18"/>
        </w:rPr>
        <w:t>РЕКОМЕНДАЦИИ ПО РАЗРЕШЕНИЮ КОНФЛИКТНОЙ СИТУАЦИИ.</w:t>
      </w:r>
    </w:p>
    <w:p w:rsidR="006C5039" w:rsidRDefault="006C5039" w:rsidP="006C5039">
      <w:pPr>
        <w:pStyle w:val="a3"/>
        <w:rPr>
          <w:rFonts w:ascii="Tahoma" w:hAnsi="Tahoma" w:cs="Tahoma"/>
          <w:color w:val="000000"/>
          <w:sz w:val="18"/>
          <w:szCs w:val="18"/>
        </w:rPr>
      </w:pPr>
      <w:r>
        <w:rPr>
          <w:rFonts w:ascii="Tahoma" w:hAnsi="Tahoma" w:cs="Tahoma"/>
          <w:color w:val="000000"/>
          <w:sz w:val="18"/>
          <w:szCs w:val="18"/>
        </w:rPr>
        <w:t>Общие рекомендации по разрешению конфликтной ситуации могут быть сведены к следующему.</w:t>
      </w:r>
    </w:p>
    <w:p w:rsidR="006C5039" w:rsidRDefault="006C5039" w:rsidP="006C5039">
      <w:pPr>
        <w:pStyle w:val="a3"/>
        <w:numPr>
          <w:ilvl w:val="0"/>
          <w:numId w:val="34"/>
        </w:numPr>
        <w:rPr>
          <w:rFonts w:ascii="Tahoma" w:hAnsi="Tahoma" w:cs="Tahoma"/>
          <w:color w:val="000000"/>
          <w:sz w:val="18"/>
          <w:szCs w:val="18"/>
        </w:rPr>
      </w:pPr>
      <w:r>
        <w:rPr>
          <w:rFonts w:ascii="Tahoma" w:hAnsi="Tahoma" w:cs="Tahoma"/>
          <w:color w:val="000000"/>
          <w:sz w:val="18"/>
          <w:szCs w:val="18"/>
        </w:rPr>
        <w:t xml:space="preserve">Признать существование конфликта. Практически эти вопросы не так просто решить, бывает достаточно сложно сознаться и заявить вслух, что подросток находится в состоянии конфликта с другим человеком по какому-то вопросу. Иногда конфликт существует уже давно, дети страдают, а открытого признания его нет. Каждый выбирает свою форму поведения и воздействия </w:t>
      </w:r>
      <w:proofErr w:type="gramStart"/>
      <w:r>
        <w:rPr>
          <w:rFonts w:ascii="Tahoma" w:hAnsi="Tahoma" w:cs="Tahoma"/>
          <w:color w:val="000000"/>
          <w:sz w:val="18"/>
          <w:szCs w:val="18"/>
        </w:rPr>
        <w:t>на</w:t>
      </w:r>
      <w:proofErr w:type="gramEnd"/>
      <w:r>
        <w:rPr>
          <w:rFonts w:ascii="Tahoma" w:hAnsi="Tahoma" w:cs="Tahoma"/>
          <w:color w:val="000000"/>
          <w:sz w:val="18"/>
          <w:szCs w:val="18"/>
        </w:rPr>
        <w:t xml:space="preserve"> другого. Однако совместного обсуждения и выхода из создавшейся ситуации не происходит.</w:t>
      </w:r>
    </w:p>
    <w:p w:rsidR="006C5039" w:rsidRDefault="006C5039" w:rsidP="006C5039">
      <w:pPr>
        <w:pStyle w:val="a3"/>
        <w:numPr>
          <w:ilvl w:val="0"/>
          <w:numId w:val="34"/>
        </w:numPr>
        <w:rPr>
          <w:rFonts w:ascii="Tahoma" w:hAnsi="Tahoma" w:cs="Tahoma"/>
          <w:color w:val="000000"/>
          <w:sz w:val="18"/>
          <w:szCs w:val="18"/>
        </w:rPr>
      </w:pPr>
      <w:r>
        <w:rPr>
          <w:rFonts w:ascii="Tahoma" w:hAnsi="Tahoma" w:cs="Tahoma"/>
          <w:color w:val="000000"/>
          <w:sz w:val="18"/>
          <w:szCs w:val="18"/>
        </w:rPr>
        <w:t>Определить возможность переговоров. После признания наличия конфликта и невозможности его решить «с ходу» целесообразно договориться о возможности проведения переговоров и уточнить, каких именно переговоров: с посредником или без него и кто может быть посредником, равно устраивающим обе стороны.</w:t>
      </w:r>
    </w:p>
    <w:p w:rsidR="006C5039" w:rsidRDefault="006C5039" w:rsidP="006C5039">
      <w:pPr>
        <w:pStyle w:val="a3"/>
        <w:numPr>
          <w:ilvl w:val="0"/>
          <w:numId w:val="34"/>
        </w:numPr>
        <w:rPr>
          <w:rFonts w:ascii="Tahoma" w:hAnsi="Tahoma" w:cs="Tahoma"/>
          <w:color w:val="000000"/>
          <w:sz w:val="18"/>
          <w:szCs w:val="18"/>
        </w:rPr>
      </w:pPr>
      <w:r>
        <w:rPr>
          <w:rFonts w:ascii="Tahoma" w:hAnsi="Tahoma" w:cs="Tahoma"/>
          <w:color w:val="000000"/>
          <w:sz w:val="18"/>
          <w:szCs w:val="18"/>
        </w:rPr>
        <w:t>Согласовать процедуру переговоров. Определить, где, когда и как начнутся переговоры, то есть оговорить сроки, место, процедуру ведения переговоров, время начала совместной деятельности.</w:t>
      </w:r>
    </w:p>
    <w:p w:rsidR="006C5039" w:rsidRDefault="006C5039" w:rsidP="006C5039">
      <w:pPr>
        <w:pStyle w:val="a3"/>
        <w:numPr>
          <w:ilvl w:val="0"/>
          <w:numId w:val="34"/>
        </w:numPr>
        <w:rPr>
          <w:rFonts w:ascii="Tahoma" w:hAnsi="Tahoma" w:cs="Tahoma"/>
          <w:color w:val="000000"/>
          <w:sz w:val="18"/>
          <w:szCs w:val="18"/>
        </w:rPr>
      </w:pPr>
      <w:r>
        <w:rPr>
          <w:rFonts w:ascii="Tahoma" w:hAnsi="Tahoma" w:cs="Tahoma"/>
          <w:color w:val="000000"/>
          <w:sz w:val="18"/>
          <w:szCs w:val="18"/>
        </w:rPr>
        <w:t>Выявить круг вопросов, составляющих предмет конфликта. Основная проблема состоит в том, чтобы определить в совместно используемых терминах, что является предметом конфликта, а что нет. Уже на этом этапе вырабатываются совместные подходы к проблеме, выявляются позиции сторон, определяются точки наибольшего разногласия и точки возможного сближения позиций.</w:t>
      </w:r>
    </w:p>
    <w:p w:rsidR="006C5039" w:rsidRDefault="006C5039" w:rsidP="006C5039">
      <w:pPr>
        <w:pStyle w:val="a3"/>
        <w:numPr>
          <w:ilvl w:val="0"/>
          <w:numId w:val="34"/>
        </w:numPr>
        <w:rPr>
          <w:rFonts w:ascii="Tahoma" w:hAnsi="Tahoma" w:cs="Tahoma"/>
          <w:color w:val="000000"/>
          <w:sz w:val="18"/>
          <w:szCs w:val="18"/>
        </w:rPr>
      </w:pPr>
      <w:r>
        <w:rPr>
          <w:rFonts w:ascii="Tahoma" w:hAnsi="Tahoma" w:cs="Tahoma"/>
          <w:color w:val="000000"/>
          <w:sz w:val="18"/>
          <w:szCs w:val="18"/>
        </w:rPr>
        <w:t>Разработать варианты решений. Стороны при совместной работе предлагают несколько вариантов решений конфликта, приемлемых для каждого.</w:t>
      </w:r>
    </w:p>
    <w:p w:rsidR="006C5039" w:rsidRDefault="006C5039" w:rsidP="006C5039">
      <w:pPr>
        <w:pStyle w:val="a3"/>
        <w:numPr>
          <w:ilvl w:val="0"/>
          <w:numId w:val="34"/>
        </w:numPr>
        <w:rPr>
          <w:rFonts w:ascii="Tahoma" w:hAnsi="Tahoma" w:cs="Tahoma"/>
          <w:color w:val="000000"/>
          <w:sz w:val="18"/>
          <w:szCs w:val="18"/>
        </w:rPr>
      </w:pPr>
      <w:r>
        <w:rPr>
          <w:rFonts w:ascii="Tahoma" w:hAnsi="Tahoma" w:cs="Tahoma"/>
          <w:color w:val="000000"/>
          <w:sz w:val="18"/>
          <w:szCs w:val="18"/>
        </w:rPr>
        <w:t>Оговорить срок реализации принятого решения. Если процесс совместных действий заканчивается только принятием согласованного решения, а дальше ничего не происходит и не меняется, то такое положение может явиться детонатором других, более сильных и продолжительных конфликтов. Причины, вызвавшие первый конфликт, не исчезли, а только усилились невыполненными обещаниями. Повторные переговоры проводить будет намного сложнее.</w:t>
      </w:r>
    </w:p>
    <w:p w:rsidR="006C5039" w:rsidRDefault="006C5039" w:rsidP="006C5039">
      <w:pPr>
        <w:pStyle w:val="a3"/>
        <w:jc w:val="center"/>
        <w:rPr>
          <w:rFonts w:ascii="Tahoma" w:hAnsi="Tahoma" w:cs="Tahoma"/>
          <w:color w:val="000000"/>
          <w:sz w:val="18"/>
          <w:szCs w:val="18"/>
        </w:rPr>
      </w:pPr>
    </w:p>
    <w:p w:rsidR="006C5039" w:rsidRDefault="006C5039" w:rsidP="006C5039">
      <w:pPr>
        <w:pStyle w:val="a3"/>
        <w:rPr>
          <w:rFonts w:ascii="Tahoma" w:hAnsi="Tahoma" w:cs="Tahoma"/>
          <w:color w:val="000000"/>
          <w:sz w:val="18"/>
          <w:szCs w:val="18"/>
        </w:rPr>
      </w:pP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Современный детский сад помогает благополучной семье и в чем-то заменяет ребенку проблемную семью. Он обучает и консультирует родителей, передает традиции и воспитывает человека будущего. С этой точки зрения дошкольное образовательное учреждение имеет для общества гораздо большее значение, чем просто место, где учат и развивают детей.</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b/>
          <w:bCs/>
          <w:color w:val="1E90FF"/>
          <w:sz w:val="20"/>
          <w:szCs w:val="20"/>
          <w:lang w:eastAsia="ru-RU"/>
        </w:rPr>
        <w:t> Основные задачи взаимодействия воспитателя с родителями:</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 установить партнерские отношения с семьей каждого воспитанника;</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 объединить усилия для развития и воспитания детей;</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xml:space="preserve"> • создать атмосферу взаимопонимания, общности интересов, эмоциональной </w:t>
      </w:r>
      <w:proofErr w:type="spellStart"/>
      <w:r w:rsidRPr="006C5039">
        <w:rPr>
          <w:rFonts w:ascii="Verdana" w:eastAsia="Times New Roman" w:hAnsi="Verdana" w:cs="Times New Roman"/>
          <w:color w:val="000000"/>
          <w:sz w:val="20"/>
          <w:szCs w:val="20"/>
          <w:lang w:eastAsia="ru-RU"/>
        </w:rPr>
        <w:t>взаимоподдержки</w:t>
      </w:r>
      <w:proofErr w:type="spellEnd"/>
      <w:r w:rsidRPr="006C5039">
        <w:rPr>
          <w:rFonts w:ascii="Verdana" w:eastAsia="Times New Roman" w:hAnsi="Verdana" w:cs="Times New Roman"/>
          <w:color w:val="000000"/>
          <w:sz w:val="20"/>
          <w:szCs w:val="20"/>
          <w:lang w:eastAsia="ru-RU"/>
        </w:rPr>
        <w:t>;</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 активизировать и обогащать воспитательные умения родителей;</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 поддерживать их уверенность в собственных педагогических возможностях.</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w:t>
      </w:r>
      <w:r w:rsidRPr="006C5039">
        <w:rPr>
          <w:rFonts w:ascii="Verdana" w:eastAsia="Times New Roman" w:hAnsi="Verdana" w:cs="Times New Roman"/>
          <w:b/>
          <w:bCs/>
          <w:color w:val="1E90FF"/>
          <w:sz w:val="20"/>
          <w:szCs w:val="20"/>
          <w:lang w:eastAsia="ru-RU"/>
        </w:rPr>
        <w:t>Принципы взаимодействия с родителями:</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p>
    <w:p w:rsidR="006C5039" w:rsidRPr="006C5039" w:rsidRDefault="006C5039" w:rsidP="006C5039">
      <w:pPr>
        <w:numPr>
          <w:ilvl w:val="0"/>
          <w:numId w:val="36"/>
        </w:num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w:t>
      </w:r>
      <w:r w:rsidRPr="006C5039">
        <w:rPr>
          <w:rFonts w:ascii="Verdana" w:eastAsia="Times New Roman" w:hAnsi="Verdana" w:cs="Times New Roman"/>
          <w:b/>
          <w:bCs/>
          <w:color w:val="000000"/>
          <w:sz w:val="20"/>
          <w:szCs w:val="20"/>
          <w:lang w:eastAsia="ru-RU"/>
        </w:rPr>
        <w:t> Доброжелательный стиль общения педагогов с родителями</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xml:space="preserve"> 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6C5039">
        <w:rPr>
          <w:rFonts w:ascii="Verdana" w:eastAsia="Times New Roman" w:hAnsi="Verdana" w:cs="Times New Roman"/>
          <w:color w:val="000000"/>
          <w:sz w:val="20"/>
          <w:szCs w:val="20"/>
          <w:lang w:eastAsia="ru-RU"/>
        </w:rPr>
        <w:t>неуместны</w:t>
      </w:r>
      <w:proofErr w:type="gramEnd"/>
      <w:r w:rsidRPr="006C5039">
        <w:rPr>
          <w:rFonts w:ascii="Verdana" w:eastAsia="Times New Roman" w:hAnsi="Verdana" w:cs="Times New Roman"/>
          <w:color w:val="000000"/>
          <w:sz w:val="20"/>
          <w:szCs w:val="20"/>
          <w:lang w:eastAsia="ru-RU"/>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6C5039" w:rsidRPr="006C5039" w:rsidRDefault="006C5039" w:rsidP="006C5039">
      <w:pPr>
        <w:numPr>
          <w:ilvl w:val="0"/>
          <w:numId w:val="37"/>
        </w:num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w:t>
      </w:r>
      <w:r w:rsidRPr="006C5039">
        <w:rPr>
          <w:rFonts w:ascii="Verdana" w:eastAsia="Times New Roman" w:hAnsi="Verdana" w:cs="Times New Roman"/>
          <w:b/>
          <w:bCs/>
          <w:color w:val="000000"/>
          <w:sz w:val="20"/>
          <w:szCs w:val="20"/>
          <w:lang w:eastAsia="ru-RU"/>
        </w:rPr>
        <w:t>Индивидуальный подход</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w:t>
      </w:r>
      <w:proofErr w:type="gramStart"/>
      <w:r w:rsidRPr="006C5039">
        <w:rPr>
          <w:rFonts w:ascii="Verdana" w:eastAsia="Times New Roman" w:hAnsi="Verdana" w:cs="Times New Roman"/>
          <w:color w:val="000000"/>
          <w:sz w:val="20"/>
          <w:szCs w:val="20"/>
          <w:lang w:eastAsia="ru-RU"/>
        </w:rPr>
        <w:t>Необходим</w:t>
      </w:r>
      <w:proofErr w:type="gramEnd"/>
      <w:r w:rsidRPr="006C5039">
        <w:rPr>
          <w:rFonts w:ascii="Verdana" w:eastAsia="Times New Roman" w:hAnsi="Verdana" w:cs="Times New Roman"/>
          <w:color w:val="000000"/>
          <w:sz w:val="20"/>
          <w:szCs w:val="20"/>
          <w:lang w:eastAsia="ru-RU"/>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6C5039" w:rsidRPr="006C5039" w:rsidRDefault="006C5039" w:rsidP="006C5039">
      <w:pPr>
        <w:numPr>
          <w:ilvl w:val="0"/>
          <w:numId w:val="38"/>
        </w:num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w:t>
      </w:r>
      <w:r w:rsidRPr="006C5039">
        <w:rPr>
          <w:rFonts w:ascii="Verdana" w:eastAsia="Times New Roman" w:hAnsi="Verdana" w:cs="Times New Roman"/>
          <w:b/>
          <w:bCs/>
          <w:color w:val="000000"/>
          <w:sz w:val="20"/>
          <w:szCs w:val="20"/>
          <w:lang w:eastAsia="ru-RU"/>
        </w:rPr>
        <w:t>Сотрудничество, а не наставничество</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xml:space="preserve">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w:t>
      </w:r>
      <w:proofErr w:type="gramStart"/>
      <w:r w:rsidRPr="006C5039">
        <w:rPr>
          <w:rFonts w:ascii="Verdana" w:eastAsia="Times New Roman" w:hAnsi="Verdana" w:cs="Times New Roman"/>
          <w:color w:val="000000"/>
          <w:sz w:val="20"/>
          <w:szCs w:val="20"/>
          <w:lang w:eastAsia="ru-RU"/>
        </w:rPr>
        <w:t>принесет положительные результаты</w:t>
      </w:r>
      <w:proofErr w:type="gramEnd"/>
      <w:r w:rsidRPr="006C5039">
        <w:rPr>
          <w:rFonts w:ascii="Verdana" w:eastAsia="Times New Roman" w:hAnsi="Verdana" w:cs="Times New Roman"/>
          <w:color w:val="000000"/>
          <w:sz w:val="20"/>
          <w:szCs w:val="20"/>
          <w:lang w:eastAsia="ru-RU"/>
        </w:rPr>
        <w:t>.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6C5039" w:rsidRPr="006C5039" w:rsidRDefault="006C5039" w:rsidP="006C5039">
      <w:pPr>
        <w:numPr>
          <w:ilvl w:val="0"/>
          <w:numId w:val="39"/>
        </w:num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w:t>
      </w:r>
      <w:r w:rsidRPr="006C5039">
        <w:rPr>
          <w:rFonts w:ascii="Verdana" w:eastAsia="Times New Roman" w:hAnsi="Verdana" w:cs="Times New Roman"/>
          <w:b/>
          <w:bCs/>
          <w:color w:val="000000"/>
          <w:sz w:val="20"/>
          <w:szCs w:val="20"/>
          <w:lang w:eastAsia="ru-RU"/>
        </w:rPr>
        <w:t>Готовимся серьезно</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6C5039" w:rsidRPr="006C5039" w:rsidRDefault="006C5039" w:rsidP="006C5039">
      <w:pPr>
        <w:numPr>
          <w:ilvl w:val="0"/>
          <w:numId w:val="40"/>
        </w:num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w:t>
      </w:r>
      <w:r w:rsidRPr="006C5039">
        <w:rPr>
          <w:rFonts w:ascii="Verdana" w:eastAsia="Times New Roman" w:hAnsi="Verdana" w:cs="Times New Roman"/>
          <w:b/>
          <w:bCs/>
          <w:color w:val="000000"/>
          <w:sz w:val="20"/>
          <w:szCs w:val="20"/>
          <w:lang w:eastAsia="ru-RU"/>
        </w:rPr>
        <w:t>Динамичность</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Детский сад сегодня должен находиться в режиме развития,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b/>
          <w:bCs/>
          <w:color w:val="1E90FF"/>
          <w:sz w:val="20"/>
          <w:szCs w:val="20"/>
          <w:lang w:eastAsia="ru-RU"/>
        </w:rPr>
        <w:t> Уважаемые педагоги, помните:</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1. Не выносите суждений.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2. Не поучайте.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xml:space="preserve"> 3. Не ставьте «диагноз».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w:t>
      </w:r>
      <w:r w:rsidRPr="006C5039">
        <w:rPr>
          <w:rFonts w:ascii="Verdana" w:eastAsia="Times New Roman" w:hAnsi="Verdana" w:cs="Times New Roman"/>
          <w:color w:val="000000"/>
          <w:sz w:val="20"/>
          <w:szCs w:val="20"/>
          <w:lang w:eastAsia="ru-RU"/>
        </w:rPr>
        <w:lastRenderedPageBreak/>
        <w:t>отклонений в поведении вашего сына (дочери) к психологу» всегда настораживают родителей и настраивают против вас.</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4. Не выпытывайте.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5. Не разглашайте «тайну». Воспитатель обязан сохранять в тайне сведения о семье, доверенные ему родителями, если те не желают, чтобы эти сведения стали достоянием гласности.</w:t>
      </w:r>
    </w:p>
    <w:p w:rsidR="006C5039" w:rsidRPr="006C5039" w:rsidRDefault="006C5039" w:rsidP="006C5039">
      <w:pPr>
        <w:spacing w:before="100" w:beforeAutospacing="1" w:after="100" w:afterAutospacing="1" w:line="240" w:lineRule="auto"/>
        <w:rPr>
          <w:rFonts w:ascii="Verdana" w:eastAsia="Times New Roman" w:hAnsi="Verdana" w:cs="Times New Roman"/>
          <w:color w:val="000000"/>
          <w:sz w:val="20"/>
          <w:szCs w:val="20"/>
          <w:lang w:eastAsia="ru-RU"/>
        </w:rPr>
      </w:pPr>
      <w:r w:rsidRPr="006C5039">
        <w:rPr>
          <w:rFonts w:ascii="Verdana" w:eastAsia="Times New Roman" w:hAnsi="Verdana" w:cs="Times New Roman"/>
          <w:color w:val="000000"/>
          <w:sz w:val="20"/>
          <w:szCs w:val="20"/>
          <w:lang w:eastAsia="ru-RU"/>
        </w:rPr>
        <w:t> 6. Не провоцируйте конфликты. Воспитатель избежит конфликтных ситуаций в общении с родителями, если будет соблюдать все вышеперечисленные правила общения с родителями.</w:t>
      </w:r>
    </w:p>
    <w:p w:rsidR="006C5039" w:rsidRDefault="006C5039"/>
    <w:p w:rsidR="006C5039" w:rsidRDefault="006C5039"/>
    <w:p w:rsidR="006C5039" w:rsidRDefault="006C5039"/>
    <w:sectPr w:rsidR="006C5039" w:rsidSect="002231DE">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6CD"/>
    <w:multiLevelType w:val="multilevel"/>
    <w:tmpl w:val="4992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15FE8"/>
    <w:multiLevelType w:val="multilevel"/>
    <w:tmpl w:val="059C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72D18"/>
    <w:multiLevelType w:val="multilevel"/>
    <w:tmpl w:val="66DA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27EAC"/>
    <w:multiLevelType w:val="multilevel"/>
    <w:tmpl w:val="D00A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804BF"/>
    <w:multiLevelType w:val="multilevel"/>
    <w:tmpl w:val="A314C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67090"/>
    <w:multiLevelType w:val="multilevel"/>
    <w:tmpl w:val="2CAC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73123"/>
    <w:multiLevelType w:val="multilevel"/>
    <w:tmpl w:val="6B3C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400C4"/>
    <w:multiLevelType w:val="multilevel"/>
    <w:tmpl w:val="1088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144F1"/>
    <w:multiLevelType w:val="multilevel"/>
    <w:tmpl w:val="34E8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232477"/>
    <w:multiLevelType w:val="multilevel"/>
    <w:tmpl w:val="5C6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F1919"/>
    <w:multiLevelType w:val="multilevel"/>
    <w:tmpl w:val="150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77B1C"/>
    <w:multiLevelType w:val="multilevel"/>
    <w:tmpl w:val="4916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E0792"/>
    <w:multiLevelType w:val="multilevel"/>
    <w:tmpl w:val="3B52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F806CB"/>
    <w:multiLevelType w:val="multilevel"/>
    <w:tmpl w:val="9C44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13BCD"/>
    <w:multiLevelType w:val="multilevel"/>
    <w:tmpl w:val="ECA65B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724117"/>
    <w:multiLevelType w:val="multilevel"/>
    <w:tmpl w:val="A42A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D1A67"/>
    <w:multiLevelType w:val="multilevel"/>
    <w:tmpl w:val="4950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800C4"/>
    <w:multiLevelType w:val="multilevel"/>
    <w:tmpl w:val="1232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1648F6"/>
    <w:multiLevelType w:val="multilevel"/>
    <w:tmpl w:val="791A5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4E5294"/>
    <w:multiLevelType w:val="multilevel"/>
    <w:tmpl w:val="816E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D5354"/>
    <w:multiLevelType w:val="multilevel"/>
    <w:tmpl w:val="F38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36D0B"/>
    <w:multiLevelType w:val="multilevel"/>
    <w:tmpl w:val="381E5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0B2B10"/>
    <w:multiLevelType w:val="multilevel"/>
    <w:tmpl w:val="8C7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85168"/>
    <w:multiLevelType w:val="multilevel"/>
    <w:tmpl w:val="B61A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B2573B"/>
    <w:multiLevelType w:val="multilevel"/>
    <w:tmpl w:val="69AE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513A1C"/>
    <w:multiLevelType w:val="multilevel"/>
    <w:tmpl w:val="2A22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942A09"/>
    <w:multiLevelType w:val="multilevel"/>
    <w:tmpl w:val="9D0C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124A1A"/>
    <w:multiLevelType w:val="multilevel"/>
    <w:tmpl w:val="1B46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295017"/>
    <w:multiLevelType w:val="multilevel"/>
    <w:tmpl w:val="6E5A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F05B9"/>
    <w:multiLevelType w:val="multilevel"/>
    <w:tmpl w:val="994A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63D08"/>
    <w:multiLevelType w:val="multilevel"/>
    <w:tmpl w:val="26FE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3841A2"/>
    <w:multiLevelType w:val="multilevel"/>
    <w:tmpl w:val="30E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B25BF"/>
    <w:multiLevelType w:val="multilevel"/>
    <w:tmpl w:val="7D2A3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A9572A"/>
    <w:multiLevelType w:val="multilevel"/>
    <w:tmpl w:val="6E88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6771D"/>
    <w:multiLevelType w:val="multilevel"/>
    <w:tmpl w:val="E00CE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AB0F6F"/>
    <w:multiLevelType w:val="multilevel"/>
    <w:tmpl w:val="8DA4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E0AE8"/>
    <w:multiLevelType w:val="multilevel"/>
    <w:tmpl w:val="27CC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B72BC1"/>
    <w:multiLevelType w:val="multilevel"/>
    <w:tmpl w:val="9970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45F07"/>
    <w:multiLevelType w:val="multilevel"/>
    <w:tmpl w:val="BAB8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05A5A"/>
    <w:multiLevelType w:val="multilevel"/>
    <w:tmpl w:val="DDB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6"/>
  </w:num>
  <w:num w:numId="4">
    <w:abstractNumId w:val="3"/>
  </w:num>
  <w:num w:numId="5">
    <w:abstractNumId w:val="27"/>
  </w:num>
  <w:num w:numId="6">
    <w:abstractNumId w:val="29"/>
  </w:num>
  <w:num w:numId="7">
    <w:abstractNumId w:val="39"/>
  </w:num>
  <w:num w:numId="8">
    <w:abstractNumId w:val="16"/>
  </w:num>
  <w:num w:numId="9">
    <w:abstractNumId w:val="33"/>
  </w:num>
  <w:num w:numId="10">
    <w:abstractNumId w:val="37"/>
  </w:num>
  <w:num w:numId="11">
    <w:abstractNumId w:val="19"/>
  </w:num>
  <w:num w:numId="12">
    <w:abstractNumId w:val="14"/>
  </w:num>
  <w:num w:numId="13">
    <w:abstractNumId w:val="20"/>
  </w:num>
  <w:num w:numId="14">
    <w:abstractNumId w:val="1"/>
  </w:num>
  <w:num w:numId="15">
    <w:abstractNumId w:val="31"/>
  </w:num>
  <w:num w:numId="16">
    <w:abstractNumId w:val="35"/>
  </w:num>
  <w:num w:numId="17">
    <w:abstractNumId w:val="13"/>
  </w:num>
  <w:num w:numId="18">
    <w:abstractNumId w:val="10"/>
  </w:num>
  <w:num w:numId="19">
    <w:abstractNumId w:val="0"/>
  </w:num>
  <w:num w:numId="20">
    <w:abstractNumId w:val="23"/>
  </w:num>
  <w:num w:numId="21">
    <w:abstractNumId w:val="11"/>
  </w:num>
  <w:num w:numId="22">
    <w:abstractNumId w:val="30"/>
  </w:num>
  <w:num w:numId="23">
    <w:abstractNumId w:val="8"/>
  </w:num>
  <w:num w:numId="24">
    <w:abstractNumId w:val="12"/>
  </w:num>
  <w:num w:numId="25">
    <w:abstractNumId w:val="15"/>
  </w:num>
  <w:num w:numId="26">
    <w:abstractNumId w:val="26"/>
  </w:num>
  <w:num w:numId="27">
    <w:abstractNumId w:val="4"/>
  </w:num>
  <w:num w:numId="28">
    <w:abstractNumId w:val="21"/>
  </w:num>
  <w:num w:numId="29">
    <w:abstractNumId w:val="18"/>
  </w:num>
  <w:num w:numId="30">
    <w:abstractNumId w:val="34"/>
  </w:num>
  <w:num w:numId="31">
    <w:abstractNumId w:val="32"/>
  </w:num>
  <w:num w:numId="32">
    <w:abstractNumId w:val="22"/>
  </w:num>
  <w:num w:numId="33">
    <w:abstractNumId w:val="17"/>
  </w:num>
  <w:num w:numId="34">
    <w:abstractNumId w:val="7"/>
  </w:num>
  <w:num w:numId="35">
    <w:abstractNumId w:val="36"/>
  </w:num>
  <w:num w:numId="36">
    <w:abstractNumId w:val="2"/>
  </w:num>
  <w:num w:numId="37">
    <w:abstractNumId w:val="5"/>
  </w:num>
  <w:num w:numId="38">
    <w:abstractNumId w:val="9"/>
  </w:num>
  <w:num w:numId="39">
    <w:abstractNumId w:val="28"/>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039"/>
    <w:rsid w:val="00031087"/>
    <w:rsid w:val="00181879"/>
    <w:rsid w:val="002231DE"/>
    <w:rsid w:val="002A6E0C"/>
    <w:rsid w:val="003E3946"/>
    <w:rsid w:val="00441CF6"/>
    <w:rsid w:val="004F5C58"/>
    <w:rsid w:val="006C5039"/>
    <w:rsid w:val="00744089"/>
    <w:rsid w:val="007E022C"/>
    <w:rsid w:val="009A4102"/>
    <w:rsid w:val="009D2721"/>
    <w:rsid w:val="00AF04C7"/>
    <w:rsid w:val="00B74E30"/>
    <w:rsid w:val="00BD7802"/>
    <w:rsid w:val="00E6669B"/>
    <w:rsid w:val="00F53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79"/>
  </w:style>
  <w:style w:type="paragraph" w:styleId="1">
    <w:name w:val="heading 1"/>
    <w:basedOn w:val="a"/>
    <w:link w:val="10"/>
    <w:uiPriority w:val="9"/>
    <w:qFormat/>
    <w:rsid w:val="0018187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C50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C50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8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C503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C5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5039"/>
  </w:style>
  <w:style w:type="character" w:styleId="a4">
    <w:name w:val="Strong"/>
    <w:basedOn w:val="a0"/>
    <w:uiPriority w:val="22"/>
    <w:qFormat/>
    <w:rsid w:val="006C5039"/>
    <w:rPr>
      <w:b/>
      <w:bCs/>
    </w:rPr>
  </w:style>
  <w:style w:type="character" w:styleId="a5">
    <w:name w:val="Emphasis"/>
    <w:basedOn w:val="a0"/>
    <w:uiPriority w:val="20"/>
    <w:qFormat/>
    <w:rsid w:val="006C5039"/>
    <w:rPr>
      <w:i/>
      <w:iCs/>
    </w:rPr>
  </w:style>
  <w:style w:type="character" w:customStyle="1" w:styleId="20">
    <w:name w:val="Заголовок 2 Знак"/>
    <w:basedOn w:val="a0"/>
    <w:link w:val="2"/>
    <w:uiPriority w:val="9"/>
    <w:semiHidden/>
    <w:rsid w:val="006C5039"/>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6C5039"/>
    <w:rPr>
      <w:color w:val="0000FF"/>
      <w:u w:val="single"/>
    </w:rPr>
  </w:style>
  <w:style w:type="paragraph" w:customStyle="1" w:styleId="c0">
    <w:name w:val="c0"/>
    <w:basedOn w:val="a"/>
    <w:rsid w:val="006C5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C5039"/>
  </w:style>
  <w:style w:type="paragraph" w:customStyle="1" w:styleId="c5">
    <w:name w:val="c5"/>
    <w:basedOn w:val="a"/>
    <w:rsid w:val="006C5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5039"/>
  </w:style>
  <w:style w:type="paragraph" w:customStyle="1" w:styleId="style6">
    <w:name w:val="style6"/>
    <w:basedOn w:val="a"/>
    <w:rsid w:val="006C5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ыделение жирным"/>
    <w:qFormat/>
    <w:rsid w:val="002231DE"/>
    <w:rPr>
      <w:b/>
      <w:bCs/>
    </w:rPr>
  </w:style>
  <w:style w:type="paragraph" w:styleId="a8">
    <w:name w:val="Body Text"/>
    <w:basedOn w:val="a"/>
    <w:link w:val="a9"/>
    <w:rsid w:val="002231DE"/>
    <w:pPr>
      <w:spacing w:after="140" w:line="288" w:lineRule="auto"/>
    </w:pPr>
    <w:rPr>
      <w:rFonts w:ascii="Liberation Serif" w:eastAsia="Noto Sans CJK SC Regular" w:hAnsi="Liberation Serif" w:cs="FreeSans"/>
      <w:sz w:val="24"/>
      <w:szCs w:val="24"/>
      <w:lang w:eastAsia="zh-CN" w:bidi="hi-IN"/>
    </w:rPr>
  </w:style>
  <w:style w:type="character" w:customStyle="1" w:styleId="a9">
    <w:name w:val="Основной текст Знак"/>
    <w:basedOn w:val="a0"/>
    <w:link w:val="a8"/>
    <w:rsid w:val="002231DE"/>
    <w:rPr>
      <w:rFonts w:ascii="Liberation Serif" w:eastAsia="Noto Sans CJK SC Regular" w:hAnsi="Liberation Serif" w:cs="FreeSans"/>
      <w:sz w:val="24"/>
      <w:szCs w:val="24"/>
      <w:lang w:eastAsia="zh-CN" w:bidi="hi-IN"/>
    </w:rPr>
  </w:style>
  <w:style w:type="paragraph" w:styleId="aa">
    <w:name w:val="Balloon Text"/>
    <w:basedOn w:val="a"/>
    <w:link w:val="ab"/>
    <w:uiPriority w:val="99"/>
    <w:semiHidden/>
    <w:unhideWhenUsed/>
    <w:rsid w:val="0074408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198887">
      <w:bodyDiv w:val="1"/>
      <w:marLeft w:val="0"/>
      <w:marRight w:val="0"/>
      <w:marTop w:val="0"/>
      <w:marBottom w:val="0"/>
      <w:divBdr>
        <w:top w:val="none" w:sz="0" w:space="0" w:color="auto"/>
        <w:left w:val="none" w:sz="0" w:space="0" w:color="auto"/>
        <w:bottom w:val="none" w:sz="0" w:space="0" w:color="auto"/>
        <w:right w:val="none" w:sz="0" w:space="0" w:color="auto"/>
      </w:divBdr>
    </w:div>
    <w:div w:id="641157223">
      <w:bodyDiv w:val="1"/>
      <w:marLeft w:val="0"/>
      <w:marRight w:val="0"/>
      <w:marTop w:val="0"/>
      <w:marBottom w:val="0"/>
      <w:divBdr>
        <w:top w:val="none" w:sz="0" w:space="0" w:color="auto"/>
        <w:left w:val="none" w:sz="0" w:space="0" w:color="auto"/>
        <w:bottom w:val="none" w:sz="0" w:space="0" w:color="auto"/>
        <w:right w:val="none" w:sz="0" w:space="0" w:color="auto"/>
      </w:divBdr>
    </w:div>
    <w:div w:id="833185282">
      <w:bodyDiv w:val="1"/>
      <w:marLeft w:val="0"/>
      <w:marRight w:val="0"/>
      <w:marTop w:val="0"/>
      <w:marBottom w:val="0"/>
      <w:divBdr>
        <w:top w:val="none" w:sz="0" w:space="0" w:color="auto"/>
        <w:left w:val="none" w:sz="0" w:space="0" w:color="auto"/>
        <w:bottom w:val="none" w:sz="0" w:space="0" w:color="auto"/>
        <w:right w:val="none" w:sz="0" w:space="0" w:color="auto"/>
      </w:divBdr>
    </w:div>
    <w:div w:id="1545867562">
      <w:bodyDiv w:val="1"/>
      <w:marLeft w:val="0"/>
      <w:marRight w:val="0"/>
      <w:marTop w:val="0"/>
      <w:marBottom w:val="0"/>
      <w:divBdr>
        <w:top w:val="none" w:sz="0" w:space="0" w:color="auto"/>
        <w:left w:val="none" w:sz="0" w:space="0" w:color="auto"/>
        <w:bottom w:val="none" w:sz="0" w:space="0" w:color="auto"/>
        <w:right w:val="none" w:sz="0" w:space="0" w:color="auto"/>
      </w:divBdr>
    </w:div>
    <w:div w:id="15915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6086</Words>
  <Characters>34692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Вздорнова</dc:creator>
  <cp:keywords/>
  <dc:description/>
  <cp:lastModifiedBy>Вероника Вздорнова</cp:lastModifiedBy>
  <cp:revision>7</cp:revision>
  <dcterms:created xsi:type="dcterms:W3CDTF">2017-05-10T03:43:00Z</dcterms:created>
  <dcterms:modified xsi:type="dcterms:W3CDTF">2017-05-12T10:05:00Z</dcterms:modified>
</cp:coreProperties>
</file>